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57" w:rsidRPr="000F7557" w:rsidRDefault="00C03227" w:rsidP="000F7557">
      <w:pPr>
        <w:rPr>
          <w:rStyle w:val="Heading2Char"/>
          <w:b w:val="0"/>
        </w:rPr>
      </w:pPr>
      <w:r w:rsidRPr="000F7557">
        <w:rPr>
          <w:rStyle w:val="Heading1Char"/>
        </w:rPr>
        <w:t>WBP Species Expert Group</w:t>
      </w:r>
      <w:r w:rsidR="000F7557">
        <w:rPr>
          <w:rStyle w:val="Heading1Char"/>
        </w:rPr>
        <w:t xml:space="preserve"> </w:t>
      </w:r>
      <w:r w:rsidR="000F7557" w:rsidRPr="000F7557">
        <w:rPr>
          <w:rStyle w:val="Heading1Char"/>
        </w:rPr>
        <w:t>Meeting 9</w:t>
      </w:r>
      <w:r w:rsidRPr="00404AB8">
        <w:rPr>
          <w:b/>
        </w:rPr>
        <w:br/>
      </w:r>
      <w:r w:rsidRPr="000F7557">
        <w:rPr>
          <w:rStyle w:val="Heading2Char"/>
          <w:b w:val="0"/>
        </w:rPr>
        <w:t>CCW Offices Newto</w:t>
      </w:r>
      <w:r w:rsidR="000F7557" w:rsidRPr="000F7557">
        <w:rPr>
          <w:rStyle w:val="Heading2Char"/>
          <w:b w:val="0"/>
        </w:rPr>
        <w:t>w</w:t>
      </w:r>
      <w:r w:rsidRPr="000F7557">
        <w:rPr>
          <w:rStyle w:val="Heading2Char"/>
          <w:b w:val="0"/>
        </w:rPr>
        <w:t>n</w:t>
      </w:r>
      <w:r w:rsidR="000F7557">
        <w:rPr>
          <w:rStyle w:val="Heading2Char"/>
          <w:b w:val="0"/>
        </w:rPr>
        <w:br/>
      </w:r>
      <w:r w:rsidR="000F7557" w:rsidRPr="000F7557">
        <w:rPr>
          <w:rStyle w:val="Heading2Char"/>
          <w:b w:val="0"/>
        </w:rPr>
        <w:t>8th February 2013</w:t>
      </w:r>
    </w:p>
    <w:p w:rsidR="00C03227" w:rsidRDefault="00C03227">
      <w:r w:rsidRPr="00404AB8">
        <w:rPr>
          <w:b/>
        </w:rPr>
        <w:t>Attendees</w:t>
      </w:r>
      <w:r w:rsidR="00404AB8" w:rsidRPr="00404AB8">
        <w:rPr>
          <w:b/>
        </w:rPr>
        <w:t>:</w:t>
      </w:r>
      <w:r w:rsidR="00404AB8">
        <w:t xml:space="preserve"> </w:t>
      </w:r>
      <w:r w:rsidR="00404AB8" w:rsidRPr="00404AB8">
        <w:t>Stephen Bladwell</w:t>
      </w:r>
      <w:r w:rsidR="00343AEE">
        <w:t>,</w:t>
      </w:r>
      <w:r w:rsidR="00404AB8" w:rsidRPr="00404AB8">
        <w:t xml:space="preserve"> Chair (RSPB </w:t>
      </w:r>
      <w:proofErr w:type="spellStart"/>
      <w:r w:rsidR="00404AB8" w:rsidRPr="00404AB8">
        <w:t>Cymru</w:t>
      </w:r>
      <w:proofErr w:type="spellEnd"/>
      <w:r w:rsidR="00404AB8" w:rsidRPr="00404AB8">
        <w:t xml:space="preserve">); </w:t>
      </w:r>
      <w:r w:rsidR="00404AB8">
        <w:t>Sean McHugh</w:t>
      </w:r>
      <w:r w:rsidR="00343AEE">
        <w:t>,</w:t>
      </w:r>
      <w:r w:rsidR="00404AB8">
        <w:t xml:space="preserve"> </w:t>
      </w:r>
      <w:r w:rsidR="00E35B34">
        <w:t xml:space="preserve">Secretariat </w:t>
      </w:r>
      <w:r w:rsidR="00404AB8">
        <w:t xml:space="preserve">(WBP); Claire Install (British Dragonfly Society); Rachel Taylor (BTO); Lizzie Wilberforce (WTW); Andy Jones (CCW); Mark Barber (ARC); Rob Strachan (EAW); Adrian </w:t>
      </w:r>
      <w:proofErr w:type="spellStart"/>
      <w:r w:rsidR="00404AB8">
        <w:t>Fowles</w:t>
      </w:r>
      <w:proofErr w:type="spellEnd"/>
      <w:r w:rsidR="00404AB8">
        <w:t xml:space="preserve"> (CCW); </w:t>
      </w:r>
      <w:proofErr w:type="spellStart"/>
      <w:r w:rsidR="00404AB8">
        <w:t>Reg</w:t>
      </w:r>
      <w:proofErr w:type="spellEnd"/>
      <w:r w:rsidR="00404AB8">
        <w:t xml:space="preserve"> Thorpe (</w:t>
      </w:r>
      <w:r w:rsidR="00404AB8" w:rsidRPr="00404AB8">
        <w:t xml:space="preserve">RSPB </w:t>
      </w:r>
      <w:proofErr w:type="spellStart"/>
      <w:r w:rsidR="00404AB8" w:rsidRPr="00404AB8">
        <w:t>Cymru</w:t>
      </w:r>
      <w:proofErr w:type="spellEnd"/>
      <w:r w:rsidR="00404AB8" w:rsidRPr="00404AB8">
        <w:t>);</w:t>
      </w:r>
      <w:r w:rsidR="00404AB8">
        <w:t>Trevor Dines (</w:t>
      </w:r>
      <w:proofErr w:type="spellStart"/>
      <w:r w:rsidR="00404AB8">
        <w:t>Plantlife</w:t>
      </w:r>
      <w:proofErr w:type="spellEnd"/>
      <w:r w:rsidR="00404AB8">
        <w:t xml:space="preserve"> </w:t>
      </w:r>
      <w:proofErr w:type="spellStart"/>
      <w:r w:rsidR="00404AB8">
        <w:t>Cymru</w:t>
      </w:r>
      <w:proofErr w:type="spellEnd"/>
      <w:r w:rsidR="00404AB8">
        <w:t>); Liz Howe (CCW)- via teleconference</w:t>
      </w:r>
    </w:p>
    <w:p w:rsidR="00C03227" w:rsidRPr="00404AB8" w:rsidRDefault="00C03227">
      <w:r w:rsidRPr="00404AB8">
        <w:rPr>
          <w:b/>
        </w:rPr>
        <w:t>Apologies</w:t>
      </w:r>
      <w:r w:rsidR="00404AB8" w:rsidRPr="00404AB8">
        <w:rPr>
          <w:b/>
        </w:rPr>
        <w:t>:</w:t>
      </w:r>
      <w:r w:rsidR="00404AB8">
        <w:rPr>
          <w:b/>
        </w:rPr>
        <w:t xml:space="preserve"> </w:t>
      </w:r>
      <w:r w:rsidR="00404AB8" w:rsidRPr="00404AB8">
        <w:t xml:space="preserve">Steve Lucas (BCT); </w:t>
      </w:r>
      <w:proofErr w:type="spellStart"/>
      <w:r w:rsidR="00404AB8" w:rsidRPr="00404AB8">
        <w:t>Russel</w:t>
      </w:r>
      <w:proofErr w:type="spellEnd"/>
      <w:r w:rsidR="00404AB8" w:rsidRPr="00404AB8">
        <w:t xml:space="preserve"> Hobson (BC); Sam </w:t>
      </w:r>
      <w:proofErr w:type="spellStart"/>
      <w:r w:rsidR="00404AB8" w:rsidRPr="00404AB8">
        <w:t>Bosanquet</w:t>
      </w:r>
      <w:proofErr w:type="spellEnd"/>
      <w:r w:rsidR="00404AB8" w:rsidRPr="00404AB8">
        <w:t xml:space="preserve"> (CCW); Craig </w:t>
      </w:r>
      <w:proofErr w:type="spellStart"/>
      <w:r w:rsidR="00404AB8" w:rsidRPr="00404AB8">
        <w:t>MacAdam</w:t>
      </w:r>
      <w:proofErr w:type="spellEnd"/>
      <w:r w:rsidR="00404AB8" w:rsidRPr="00404AB8">
        <w:t xml:space="preserve"> (</w:t>
      </w:r>
      <w:proofErr w:type="spellStart"/>
      <w:r w:rsidR="00404AB8" w:rsidRPr="00404AB8">
        <w:t>Buglife</w:t>
      </w:r>
      <w:proofErr w:type="spellEnd"/>
      <w:r w:rsidR="00404AB8" w:rsidRPr="00404AB8">
        <w:t xml:space="preserve">); Sian </w:t>
      </w:r>
      <w:proofErr w:type="spellStart"/>
      <w:r w:rsidR="00404AB8" w:rsidRPr="00404AB8">
        <w:t>Whitehad</w:t>
      </w:r>
      <w:proofErr w:type="spellEnd"/>
      <w:r w:rsidR="00404AB8" w:rsidRPr="00404AB8">
        <w:t xml:space="preserve"> (CCW); Liz </w:t>
      </w:r>
      <w:proofErr w:type="spellStart"/>
      <w:r w:rsidR="00404AB8" w:rsidRPr="00404AB8">
        <w:t>Halliwell</w:t>
      </w:r>
      <w:proofErr w:type="spellEnd"/>
      <w:r w:rsidR="00404AB8" w:rsidRPr="00404AB8">
        <w:t xml:space="preserve"> (CCW); Geoff Hobbs (Bridgend CBC); Chris Tucker (FCW); Sinead Lynch (BBCT); Jean Matthews (CCW)</w:t>
      </w:r>
    </w:p>
    <w:p w:rsidR="00C03227" w:rsidRDefault="00073548">
      <w:r>
        <w:t xml:space="preserve">The minutes of the last meeting </w:t>
      </w:r>
      <w:r w:rsidR="000D5D31">
        <w:t>were confirmed</w:t>
      </w:r>
      <w:r w:rsidR="000F7557">
        <w:t xml:space="preserve"> as accurate.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2693"/>
      </w:tblGrid>
      <w:tr w:rsidR="00073548" w:rsidTr="00073548">
        <w:tc>
          <w:tcPr>
            <w:tcW w:w="675" w:type="dxa"/>
          </w:tcPr>
          <w:p w:rsidR="00073548" w:rsidRPr="00073548" w:rsidRDefault="00073548">
            <w:pPr>
              <w:rPr>
                <w:b/>
              </w:rPr>
            </w:pPr>
            <w:r w:rsidRPr="00073548">
              <w:rPr>
                <w:b/>
              </w:rPr>
              <w:t>N</w:t>
            </w:r>
            <w:r>
              <w:rPr>
                <w:b/>
              </w:rPr>
              <w:t>o.</w:t>
            </w:r>
          </w:p>
        </w:tc>
        <w:tc>
          <w:tcPr>
            <w:tcW w:w="3402" w:type="dxa"/>
          </w:tcPr>
          <w:p w:rsidR="00073548" w:rsidRPr="00073548" w:rsidRDefault="00073F64">
            <w:pPr>
              <w:rPr>
                <w:b/>
              </w:rPr>
            </w:pPr>
            <w:r>
              <w:rPr>
                <w:b/>
              </w:rPr>
              <w:t>Update/</w:t>
            </w:r>
            <w:r w:rsidR="00073548" w:rsidRPr="00073548">
              <w:rPr>
                <w:b/>
              </w:rPr>
              <w:t>Action</w:t>
            </w:r>
          </w:p>
        </w:tc>
        <w:tc>
          <w:tcPr>
            <w:tcW w:w="2410" w:type="dxa"/>
          </w:tcPr>
          <w:p w:rsidR="00073548" w:rsidRPr="00073548" w:rsidRDefault="00073548">
            <w:pPr>
              <w:rPr>
                <w:b/>
              </w:rPr>
            </w:pPr>
            <w:r w:rsidRPr="00073548">
              <w:rPr>
                <w:b/>
              </w:rPr>
              <w:t>Who by</w:t>
            </w:r>
            <w:r w:rsidR="00867790">
              <w:rPr>
                <w:b/>
              </w:rPr>
              <w:t>/when</w:t>
            </w:r>
          </w:p>
        </w:tc>
        <w:tc>
          <w:tcPr>
            <w:tcW w:w="2693" w:type="dxa"/>
          </w:tcPr>
          <w:p w:rsidR="00073548" w:rsidRPr="00073548" w:rsidRDefault="00073548">
            <w:pPr>
              <w:rPr>
                <w:b/>
              </w:rPr>
            </w:pPr>
            <w:r w:rsidRPr="00073548">
              <w:rPr>
                <w:b/>
              </w:rPr>
              <w:t>Additional comments</w:t>
            </w:r>
          </w:p>
        </w:tc>
      </w:tr>
      <w:tr w:rsidR="00073548" w:rsidTr="00073548">
        <w:tc>
          <w:tcPr>
            <w:tcW w:w="675" w:type="dxa"/>
          </w:tcPr>
          <w:p w:rsidR="00073548" w:rsidRDefault="00073548">
            <w:r>
              <w:t>1</w:t>
            </w:r>
          </w:p>
        </w:tc>
        <w:tc>
          <w:tcPr>
            <w:tcW w:w="3402" w:type="dxa"/>
          </w:tcPr>
          <w:p w:rsidR="00073548" w:rsidRDefault="00073548" w:rsidP="00CB26B8">
            <w:r>
              <w:t xml:space="preserve">Biodiversity Framework update </w:t>
            </w:r>
            <w:r w:rsidR="00CB26B8">
              <w:t xml:space="preserve">will be provided by WG </w:t>
            </w:r>
            <w:r>
              <w:t xml:space="preserve">at WBP SG19- send update to </w:t>
            </w:r>
            <w:r w:rsidR="00CB26B8">
              <w:t>SEG</w:t>
            </w:r>
          </w:p>
        </w:tc>
        <w:tc>
          <w:tcPr>
            <w:tcW w:w="2410" w:type="dxa"/>
          </w:tcPr>
          <w:p w:rsidR="00073548" w:rsidRDefault="00073548" w:rsidP="00CB26B8">
            <w:r>
              <w:t>Sean</w:t>
            </w:r>
            <w:r w:rsidR="00867790">
              <w:t xml:space="preserve">/Feb </w:t>
            </w:r>
            <w:r w:rsidR="00CB26B8">
              <w:t>28</w:t>
            </w:r>
            <w:r w:rsidR="00867790">
              <w:t>th</w:t>
            </w:r>
          </w:p>
        </w:tc>
        <w:tc>
          <w:tcPr>
            <w:tcW w:w="2693" w:type="dxa"/>
          </w:tcPr>
          <w:p w:rsidR="00073548" w:rsidRDefault="00073548">
            <w:r>
              <w:t xml:space="preserve">WBP SG 19 link: </w:t>
            </w:r>
            <w:hyperlink r:id="rId7" w:history="1">
              <w:r w:rsidRPr="003A37AE">
                <w:rPr>
                  <w:rStyle w:val="Hyperlink"/>
                </w:rPr>
                <w:t>http://biodiversitywales.org.uk/en-GB/Steering-Group-Meetings</w:t>
              </w:r>
            </w:hyperlink>
          </w:p>
        </w:tc>
      </w:tr>
      <w:tr w:rsidR="00073548" w:rsidTr="00073548">
        <w:tc>
          <w:tcPr>
            <w:tcW w:w="675" w:type="dxa"/>
          </w:tcPr>
          <w:p w:rsidR="00073548" w:rsidRDefault="00073548">
            <w:r>
              <w:t>2</w:t>
            </w:r>
          </w:p>
        </w:tc>
        <w:tc>
          <w:tcPr>
            <w:tcW w:w="3402" w:type="dxa"/>
          </w:tcPr>
          <w:p w:rsidR="00073548" w:rsidRDefault="00073548">
            <w:proofErr w:type="spellStart"/>
            <w:r>
              <w:t>Waxcap</w:t>
            </w:r>
            <w:proofErr w:type="spellEnd"/>
            <w:r>
              <w:t xml:space="preserve"> </w:t>
            </w:r>
            <w:r w:rsidR="00343AEE">
              <w:t xml:space="preserve">grassland </w:t>
            </w:r>
            <w:r>
              <w:t>communities to be proposed as a S42 species assemblage at WBP SG20- Trevor to circulate draft paper</w:t>
            </w:r>
            <w:r w:rsidR="00CB26B8">
              <w:t xml:space="preserve"> to SEG</w:t>
            </w:r>
          </w:p>
        </w:tc>
        <w:tc>
          <w:tcPr>
            <w:tcW w:w="2410" w:type="dxa"/>
          </w:tcPr>
          <w:p w:rsidR="00073548" w:rsidRDefault="00073548">
            <w:r>
              <w:t>Trevor</w:t>
            </w:r>
            <w:r w:rsidR="00867790">
              <w:t>/ when available</w:t>
            </w:r>
          </w:p>
        </w:tc>
        <w:tc>
          <w:tcPr>
            <w:tcW w:w="2693" w:type="dxa"/>
          </w:tcPr>
          <w:p w:rsidR="00073548" w:rsidRDefault="00073548">
            <w:proofErr w:type="spellStart"/>
            <w:r>
              <w:t>F</w:t>
            </w:r>
            <w:r w:rsidR="00235B0E">
              <w:t>f</w:t>
            </w:r>
            <w:r>
              <w:t>ridd</w:t>
            </w:r>
            <w:proofErr w:type="spellEnd"/>
            <w:r>
              <w:t xml:space="preserve"> paper w</w:t>
            </w:r>
            <w:r w:rsidR="00235B0E">
              <w:t>as</w:t>
            </w:r>
            <w:r>
              <w:t xml:space="preserve"> tabled at WBP SG1</w:t>
            </w:r>
            <w:r w:rsidR="00235B0E">
              <w:t>8</w:t>
            </w:r>
            <w:r>
              <w:t xml:space="preserve"> recommending habitat </w:t>
            </w:r>
            <w:r w:rsidR="00CB26B8">
              <w:t xml:space="preserve">for inclusion on S42 </w:t>
            </w:r>
            <w:r>
              <w:t>based on biological characteristics</w:t>
            </w:r>
            <w:r w:rsidR="00235B0E">
              <w:t>. Paper to clarify the legal process and confirm CCW advice</w:t>
            </w:r>
            <w:r w:rsidR="003A37AE">
              <w:t xml:space="preserve"> on listing </w:t>
            </w:r>
            <w:proofErr w:type="spellStart"/>
            <w:r w:rsidR="003A37AE">
              <w:t>ffridd</w:t>
            </w:r>
            <w:proofErr w:type="spellEnd"/>
            <w:r w:rsidR="003A37AE">
              <w:t xml:space="preserve"> to be tabled </w:t>
            </w:r>
            <w:r w:rsidR="00235B0E">
              <w:t>at WBPSG19</w:t>
            </w:r>
          </w:p>
          <w:p w:rsidR="00073548" w:rsidRDefault="00073548">
            <w:r>
              <w:t xml:space="preserve">WBP </w:t>
            </w:r>
            <w:r w:rsidRPr="00073548">
              <w:t>SG 19 link:</w:t>
            </w:r>
            <w:r>
              <w:t xml:space="preserve"> </w:t>
            </w:r>
            <w:hyperlink r:id="rId8" w:history="1">
              <w:r w:rsidRPr="003A37AE">
                <w:rPr>
                  <w:rStyle w:val="Hyperlink"/>
                </w:rPr>
                <w:t>http://biodiversitywales.org.uk/en-GB/Steering-Group-Meetings</w:t>
              </w:r>
            </w:hyperlink>
          </w:p>
        </w:tc>
      </w:tr>
      <w:tr w:rsidR="00073548" w:rsidTr="00073548">
        <w:tc>
          <w:tcPr>
            <w:tcW w:w="675" w:type="dxa"/>
          </w:tcPr>
          <w:p w:rsidR="00073548" w:rsidRDefault="00073548">
            <w:r>
              <w:t>3</w:t>
            </w:r>
          </w:p>
        </w:tc>
        <w:tc>
          <w:tcPr>
            <w:tcW w:w="3402" w:type="dxa"/>
          </w:tcPr>
          <w:p w:rsidR="00073548" w:rsidRDefault="00073548" w:rsidP="00073548">
            <w:r w:rsidRPr="00073548">
              <w:t>Welsh Wildlife Crime Enforcement Group</w:t>
            </w:r>
            <w:r>
              <w:t xml:space="preserve"> has  a new chair- Chief</w:t>
            </w:r>
          </w:p>
          <w:p w:rsidR="00073548" w:rsidRDefault="00073548" w:rsidP="00073548">
            <w:r>
              <w:t xml:space="preserve">Inspector Mark </w:t>
            </w:r>
            <w:proofErr w:type="spellStart"/>
            <w:r>
              <w:t>Bleasdale</w:t>
            </w:r>
            <w:proofErr w:type="spellEnd"/>
            <w:r>
              <w:t xml:space="preserve"> of</w:t>
            </w:r>
          </w:p>
          <w:p w:rsidR="00073548" w:rsidRDefault="00073548" w:rsidP="00073548">
            <w:r>
              <w:t>Dyfed Powys Police. Details of the paper on the WBP website</w:t>
            </w:r>
          </w:p>
        </w:tc>
        <w:tc>
          <w:tcPr>
            <w:tcW w:w="2410" w:type="dxa"/>
          </w:tcPr>
          <w:p w:rsidR="00073548" w:rsidRDefault="00073548">
            <w:r>
              <w:t>Sean</w:t>
            </w:r>
            <w:r w:rsidR="00867790">
              <w:t>/</w:t>
            </w:r>
            <w:r w:rsidR="009917B9">
              <w:t xml:space="preserve">include </w:t>
            </w:r>
            <w:r w:rsidR="00867790">
              <w:t>with the SEG actions</w:t>
            </w:r>
          </w:p>
        </w:tc>
        <w:tc>
          <w:tcPr>
            <w:tcW w:w="2693" w:type="dxa"/>
          </w:tcPr>
          <w:p w:rsidR="00073548" w:rsidRDefault="00073548">
            <w:r w:rsidRPr="00073548">
              <w:t xml:space="preserve">WBP SG 19 link: </w:t>
            </w:r>
            <w:hyperlink r:id="rId9" w:history="1">
              <w:r w:rsidRPr="003A37AE">
                <w:rPr>
                  <w:rStyle w:val="Hyperlink"/>
                </w:rPr>
                <w:t>http://biodiversitywales.org.uk/en-GB/Steering-Group-Meetings</w:t>
              </w:r>
            </w:hyperlink>
          </w:p>
        </w:tc>
      </w:tr>
      <w:tr w:rsidR="00073548" w:rsidTr="00073548">
        <w:tc>
          <w:tcPr>
            <w:tcW w:w="675" w:type="dxa"/>
          </w:tcPr>
          <w:p w:rsidR="00073548" w:rsidRDefault="00073548">
            <w:r>
              <w:t>4</w:t>
            </w:r>
          </w:p>
        </w:tc>
        <w:tc>
          <w:tcPr>
            <w:tcW w:w="3402" w:type="dxa"/>
          </w:tcPr>
          <w:p w:rsidR="00073548" w:rsidRDefault="00073548">
            <w:r>
              <w:t>All partners to send Sean a brief update of projects they are involved in. A rolling update can be included on the WBP website u</w:t>
            </w:r>
            <w:r w:rsidR="00867790">
              <w:t>nder the SEG section which is under</w:t>
            </w:r>
            <w:r>
              <w:t xml:space="preserve"> development</w:t>
            </w:r>
          </w:p>
        </w:tc>
        <w:tc>
          <w:tcPr>
            <w:tcW w:w="2410" w:type="dxa"/>
          </w:tcPr>
          <w:p w:rsidR="00073548" w:rsidRDefault="00073548">
            <w:r>
              <w:t>All</w:t>
            </w:r>
          </w:p>
          <w:p w:rsidR="00235B0E" w:rsidRDefault="00235B0E" w:rsidP="00235B0E">
            <w:r>
              <w:t xml:space="preserve">(Stephen to circulate </w:t>
            </w:r>
            <w:proofErr w:type="spellStart"/>
            <w:r>
              <w:t>Russel’s</w:t>
            </w:r>
            <w:proofErr w:type="spellEnd"/>
            <w:r>
              <w:t xml:space="preserve"> update with SEG actions)</w:t>
            </w:r>
          </w:p>
        </w:tc>
        <w:tc>
          <w:tcPr>
            <w:tcW w:w="2693" w:type="dxa"/>
          </w:tcPr>
          <w:p w:rsidR="00073548" w:rsidRDefault="00867790">
            <w:r>
              <w:t xml:space="preserve">WBP website SEG link: </w:t>
            </w:r>
            <w:hyperlink r:id="rId10" w:history="1">
              <w:r w:rsidRPr="003A37AE">
                <w:rPr>
                  <w:rStyle w:val="Hyperlink"/>
                </w:rPr>
                <w:t>http://biodiversitywales.org.uk/en-GB/Species</w:t>
              </w:r>
            </w:hyperlink>
            <w:bookmarkStart w:id="0" w:name="_GoBack"/>
            <w:bookmarkEnd w:id="0"/>
          </w:p>
        </w:tc>
      </w:tr>
      <w:tr w:rsidR="00073548" w:rsidTr="00073548">
        <w:tc>
          <w:tcPr>
            <w:tcW w:w="675" w:type="dxa"/>
          </w:tcPr>
          <w:p w:rsidR="00073548" w:rsidRDefault="00867790">
            <w:r>
              <w:t>5</w:t>
            </w:r>
          </w:p>
        </w:tc>
        <w:tc>
          <w:tcPr>
            <w:tcW w:w="3402" w:type="dxa"/>
          </w:tcPr>
          <w:p w:rsidR="00073548" w:rsidRDefault="00867790">
            <w:proofErr w:type="spellStart"/>
            <w:r>
              <w:t>Russel</w:t>
            </w:r>
            <w:proofErr w:type="spellEnd"/>
            <w:r>
              <w:t xml:space="preserve"> Hobson </w:t>
            </w:r>
            <w:r w:rsidR="009917B9">
              <w:t>provided an update via Stephen around taxonomic training provision in Wales</w:t>
            </w:r>
            <w:r w:rsidR="000E11A9">
              <w:t xml:space="preserve">. Graham Oliver is formulating a </w:t>
            </w:r>
            <w:r w:rsidR="000E11A9">
              <w:lastRenderedPageBreak/>
              <w:t>questionnaire to send to relevant organisations</w:t>
            </w:r>
          </w:p>
        </w:tc>
        <w:tc>
          <w:tcPr>
            <w:tcW w:w="2410" w:type="dxa"/>
          </w:tcPr>
          <w:p w:rsidR="00073548" w:rsidRDefault="009917B9">
            <w:r>
              <w:lastRenderedPageBreak/>
              <w:t xml:space="preserve">Stephen/ </w:t>
            </w:r>
            <w:r w:rsidRPr="009917B9">
              <w:t xml:space="preserve">include </w:t>
            </w:r>
            <w:r w:rsidR="000D5D31">
              <w:t xml:space="preserve">update </w:t>
            </w:r>
            <w:r w:rsidRPr="009917B9">
              <w:t>with the SEG actions</w:t>
            </w:r>
          </w:p>
          <w:p w:rsidR="000E11A9" w:rsidRDefault="000E11A9"/>
          <w:p w:rsidR="000E11A9" w:rsidRDefault="000E11A9">
            <w:r>
              <w:lastRenderedPageBreak/>
              <w:t xml:space="preserve">Sean to circulate survey link </w:t>
            </w:r>
            <w:r w:rsidR="00CB26B8">
              <w:t xml:space="preserve">to SEG </w:t>
            </w:r>
            <w:r>
              <w:t>when available</w:t>
            </w:r>
          </w:p>
        </w:tc>
        <w:tc>
          <w:tcPr>
            <w:tcW w:w="2693" w:type="dxa"/>
          </w:tcPr>
          <w:p w:rsidR="00073548" w:rsidRDefault="000E11A9">
            <w:r>
              <w:lastRenderedPageBreak/>
              <w:t>Need to b</w:t>
            </w:r>
            <w:r w:rsidR="00CB26B8">
              <w:t>uild up taxonomic expertise in W</w:t>
            </w:r>
            <w:r>
              <w:t xml:space="preserve">ales &amp; provide a sustainable solution for </w:t>
            </w:r>
            <w:r>
              <w:lastRenderedPageBreak/>
              <w:t>future needs</w:t>
            </w:r>
          </w:p>
        </w:tc>
      </w:tr>
      <w:tr w:rsidR="00073548" w:rsidTr="00073548">
        <w:tc>
          <w:tcPr>
            <w:tcW w:w="675" w:type="dxa"/>
          </w:tcPr>
          <w:p w:rsidR="00073548" w:rsidRDefault="009917B9">
            <w:r>
              <w:lastRenderedPageBreak/>
              <w:t>6</w:t>
            </w:r>
          </w:p>
        </w:tc>
        <w:tc>
          <w:tcPr>
            <w:tcW w:w="3402" w:type="dxa"/>
          </w:tcPr>
          <w:p w:rsidR="00073548" w:rsidRDefault="009917B9" w:rsidP="009917B9">
            <w:r>
              <w:t xml:space="preserve">SEG work programme needs revisiting by the group. </w:t>
            </w:r>
          </w:p>
        </w:tc>
        <w:tc>
          <w:tcPr>
            <w:tcW w:w="2410" w:type="dxa"/>
          </w:tcPr>
          <w:p w:rsidR="00073548" w:rsidRDefault="009917B9">
            <w:r>
              <w:t xml:space="preserve">Sean/ </w:t>
            </w:r>
            <w:r w:rsidRPr="009917B9">
              <w:t>include with the SEG actions</w:t>
            </w:r>
          </w:p>
        </w:tc>
        <w:tc>
          <w:tcPr>
            <w:tcW w:w="2693" w:type="dxa"/>
          </w:tcPr>
          <w:p w:rsidR="00073548" w:rsidRDefault="009917B9">
            <w:r w:rsidRPr="009917B9">
              <w:t>Key actions are pro</w:t>
            </w:r>
            <w:r>
              <w:t>gress on the species –habita</w:t>
            </w:r>
            <w:r w:rsidR="00073F64">
              <w:t>t</w:t>
            </w:r>
            <w:r>
              <w:t xml:space="preserve"> integration work</w:t>
            </w:r>
            <w:r w:rsidR="00073F64">
              <w:t xml:space="preserve"> &amp; area specific project e.g. 3 rivers project west Wales</w:t>
            </w:r>
          </w:p>
        </w:tc>
      </w:tr>
      <w:tr w:rsidR="009917B9" w:rsidTr="00073548">
        <w:tc>
          <w:tcPr>
            <w:tcW w:w="675" w:type="dxa"/>
          </w:tcPr>
          <w:p w:rsidR="009917B9" w:rsidRDefault="009917B9">
            <w:r>
              <w:t>7</w:t>
            </w:r>
          </w:p>
        </w:tc>
        <w:tc>
          <w:tcPr>
            <w:tcW w:w="3402" w:type="dxa"/>
          </w:tcPr>
          <w:p w:rsidR="009917B9" w:rsidRDefault="009917B9" w:rsidP="00073F64">
            <w:r>
              <w:t>Ecosystem chairs have been working with LBAPs subject to capacity in offering advice and project ideas</w:t>
            </w:r>
            <w:r w:rsidR="00073F64">
              <w:t>. One comment is that it would be useful to have an SEG member to compliment habitat advice. LBAP meetings &amp; LBAP seminar is an area where SEG could contribute. Sean to circulate details</w:t>
            </w:r>
          </w:p>
        </w:tc>
        <w:tc>
          <w:tcPr>
            <w:tcW w:w="2410" w:type="dxa"/>
          </w:tcPr>
          <w:p w:rsidR="009917B9" w:rsidRDefault="00073F64">
            <w:r>
              <w:t>Sean/end of March</w:t>
            </w:r>
          </w:p>
        </w:tc>
        <w:tc>
          <w:tcPr>
            <w:tcW w:w="2693" w:type="dxa"/>
          </w:tcPr>
          <w:p w:rsidR="009917B9" w:rsidRDefault="00073F64">
            <w:r w:rsidRPr="00073F64">
              <w:t xml:space="preserve">LBAP seminar </w:t>
            </w:r>
            <w:r>
              <w:t xml:space="preserve">takes place </w:t>
            </w:r>
            <w:r w:rsidRPr="00073F64">
              <w:t xml:space="preserve">in June </w:t>
            </w:r>
            <w:r>
              <w:t xml:space="preserve">(Shrewsbury) </w:t>
            </w:r>
            <w:r w:rsidRPr="00073F64">
              <w:t>which SEG members could contribute</w:t>
            </w:r>
          </w:p>
        </w:tc>
      </w:tr>
      <w:tr w:rsidR="009917B9" w:rsidTr="00073548">
        <w:tc>
          <w:tcPr>
            <w:tcW w:w="675" w:type="dxa"/>
          </w:tcPr>
          <w:p w:rsidR="009917B9" w:rsidRDefault="00073F64">
            <w:r>
              <w:t>8</w:t>
            </w:r>
            <w:r w:rsidR="000D5D31">
              <w:t>a</w:t>
            </w:r>
          </w:p>
        </w:tc>
        <w:tc>
          <w:tcPr>
            <w:tcW w:w="3402" w:type="dxa"/>
          </w:tcPr>
          <w:p w:rsidR="009917B9" w:rsidRDefault="00073F64" w:rsidP="00235B0E">
            <w:r>
              <w:t xml:space="preserve">Ecosystem Resilience </w:t>
            </w:r>
            <w:r w:rsidR="00235B0E">
              <w:t xml:space="preserve">&amp; Diversity </w:t>
            </w:r>
            <w:r>
              <w:t>Fund. SEG have contributed significantly to screening projects, providing species advice etc. Capacity is an issue &amp; a</w:t>
            </w:r>
            <w:r w:rsidR="00CB26B8">
              <w:t xml:space="preserve"> </w:t>
            </w:r>
            <w:r w:rsidR="00343AEE">
              <w:t>SEG sub</w:t>
            </w:r>
            <w:r>
              <w:t xml:space="preserve">-group </w:t>
            </w:r>
            <w:r w:rsidR="00235B0E">
              <w:t xml:space="preserve">will </w:t>
            </w:r>
            <w:r>
              <w:t>address this</w:t>
            </w:r>
            <w:r w:rsidR="00235B0E">
              <w:t xml:space="preserve"> going forward</w:t>
            </w:r>
            <w:r>
              <w:t>.</w:t>
            </w:r>
          </w:p>
        </w:tc>
        <w:tc>
          <w:tcPr>
            <w:tcW w:w="2410" w:type="dxa"/>
          </w:tcPr>
          <w:p w:rsidR="009917B9" w:rsidRDefault="00073F64">
            <w:r>
              <w:t>All to consider</w:t>
            </w:r>
            <w:r w:rsidR="000D5D31">
              <w:t xml:space="preserve"> subgroup membership</w:t>
            </w:r>
            <w:r w:rsidR="00235B0E">
              <w:t xml:space="preserve"> if they want to be involved.</w:t>
            </w:r>
          </w:p>
          <w:p w:rsidR="000D5D31" w:rsidRDefault="000D5D31"/>
          <w:p w:rsidR="000D5D31" w:rsidRDefault="000D5D31">
            <w:r>
              <w:t>Stephen to circulate ERD panel dates when available</w:t>
            </w:r>
          </w:p>
        </w:tc>
        <w:tc>
          <w:tcPr>
            <w:tcW w:w="2693" w:type="dxa"/>
          </w:tcPr>
          <w:p w:rsidR="009917B9" w:rsidRDefault="00073F64">
            <w:r>
              <w:t xml:space="preserve">Members of the sub group need to be available Jun/Jul. </w:t>
            </w:r>
            <w:r w:rsidR="000D5D31">
              <w:t xml:space="preserve">Liz Howe, Rachel Taylor, </w:t>
            </w:r>
            <w:proofErr w:type="gramStart"/>
            <w:r w:rsidR="000D5D31">
              <w:t>Lizzie</w:t>
            </w:r>
            <w:proofErr w:type="gramEnd"/>
            <w:r w:rsidR="000D5D31">
              <w:t xml:space="preserve"> Wilberforce have expressed interest</w:t>
            </w:r>
            <w:r w:rsidR="00CB26B8">
              <w:t>.</w:t>
            </w:r>
          </w:p>
          <w:p w:rsidR="000D5D31" w:rsidRDefault="000D5D31">
            <w:r>
              <w:t>Stephen to coordinate.</w:t>
            </w:r>
          </w:p>
        </w:tc>
      </w:tr>
      <w:tr w:rsidR="009917B9" w:rsidTr="00073548">
        <w:tc>
          <w:tcPr>
            <w:tcW w:w="675" w:type="dxa"/>
          </w:tcPr>
          <w:p w:rsidR="009917B9" w:rsidRDefault="000D5D31">
            <w:r>
              <w:t>8b</w:t>
            </w:r>
          </w:p>
        </w:tc>
        <w:tc>
          <w:tcPr>
            <w:tcW w:w="3402" w:type="dxa"/>
          </w:tcPr>
          <w:p w:rsidR="009917B9" w:rsidRDefault="000D5D31" w:rsidP="000D5D31">
            <w:r w:rsidRPr="000D5D31">
              <w:t xml:space="preserve">Ecosystem Resilience </w:t>
            </w:r>
            <w:r w:rsidR="00235B0E">
              <w:t xml:space="preserve">&amp; Diversity </w:t>
            </w:r>
            <w:r w:rsidRPr="000D5D31">
              <w:t>Fund</w:t>
            </w:r>
            <w:r>
              <w:t>- Trevor raised concerns about the ERD grant structure-it would be useful to match with CCW funds, currently this is not possible</w:t>
            </w:r>
          </w:p>
        </w:tc>
        <w:tc>
          <w:tcPr>
            <w:tcW w:w="2410" w:type="dxa"/>
          </w:tcPr>
          <w:p w:rsidR="009917B9" w:rsidRDefault="000D5D31" w:rsidP="00CB26B8">
            <w:r>
              <w:t>Trevor to draft letter</w:t>
            </w:r>
            <w:r w:rsidR="00CB26B8">
              <w:t xml:space="preserve"> &amp; circulate to SEG</w:t>
            </w:r>
          </w:p>
        </w:tc>
        <w:tc>
          <w:tcPr>
            <w:tcW w:w="2693" w:type="dxa"/>
          </w:tcPr>
          <w:p w:rsidR="009917B9" w:rsidRDefault="009917B9"/>
        </w:tc>
      </w:tr>
      <w:tr w:rsidR="009917B9" w:rsidTr="00073548">
        <w:tc>
          <w:tcPr>
            <w:tcW w:w="675" w:type="dxa"/>
          </w:tcPr>
          <w:p w:rsidR="009917B9" w:rsidRDefault="000D5D31">
            <w:r>
              <w:t>9</w:t>
            </w:r>
          </w:p>
        </w:tc>
        <w:tc>
          <w:tcPr>
            <w:tcW w:w="3402" w:type="dxa"/>
          </w:tcPr>
          <w:p w:rsidR="009917B9" w:rsidRDefault="000D5D31" w:rsidP="00235B0E">
            <w:r>
              <w:t xml:space="preserve">Pollinator plan. </w:t>
            </w:r>
            <w:proofErr w:type="spellStart"/>
            <w:r w:rsidR="00235B0E">
              <w:t>Russel</w:t>
            </w:r>
            <w:proofErr w:type="spellEnd"/>
            <w:r w:rsidR="00235B0E">
              <w:t>/</w:t>
            </w:r>
            <w:r>
              <w:t xml:space="preserve">Sinead </w:t>
            </w:r>
            <w:proofErr w:type="gramStart"/>
            <w:r>
              <w:t>w</w:t>
            </w:r>
            <w:r w:rsidR="00235B0E">
              <w:t>ere</w:t>
            </w:r>
            <w:proofErr w:type="gramEnd"/>
            <w:r>
              <w:t xml:space="preserve"> unable to attend the meeting to give an update. SEG members who had seen the Pollinator supporting information were </w:t>
            </w:r>
            <w:r w:rsidR="00235B0E">
              <w:t xml:space="preserve">concerned </w:t>
            </w:r>
            <w:r>
              <w:t>that the plan does not address wider ecosystem and species needs &amp; is rather narrow in focus (honey bees). WG will launch the pollinator consultation in March</w:t>
            </w:r>
          </w:p>
        </w:tc>
        <w:tc>
          <w:tcPr>
            <w:tcW w:w="2410" w:type="dxa"/>
          </w:tcPr>
          <w:p w:rsidR="009917B9" w:rsidRDefault="000D5D31">
            <w:r>
              <w:t>Trevor</w:t>
            </w:r>
            <w:r w:rsidR="000E11A9">
              <w:t>/</w:t>
            </w:r>
            <w:proofErr w:type="spellStart"/>
            <w:r w:rsidR="000E11A9">
              <w:t>Russel</w:t>
            </w:r>
            <w:proofErr w:type="spellEnd"/>
            <w:r w:rsidR="000E11A9">
              <w:t xml:space="preserve"> </w:t>
            </w:r>
            <w:r>
              <w:t xml:space="preserve"> to circulate </w:t>
            </w:r>
            <w:r w:rsidR="000E11A9">
              <w:t xml:space="preserve">draft </w:t>
            </w:r>
            <w:r>
              <w:t xml:space="preserve">letter </w:t>
            </w:r>
            <w:r w:rsidR="00E74604">
              <w:t xml:space="preserve">to SEG </w:t>
            </w:r>
            <w:r w:rsidR="00E74604" w:rsidRPr="00E74604">
              <w:t xml:space="preserve">for comment </w:t>
            </w:r>
            <w:r>
              <w:t xml:space="preserve">expressing concerns </w:t>
            </w:r>
            <w:r w:rsidR="000E11A9">
              <w:t>/</w:t>
            </w:r>
            <w:r>
              <w:t>asap</w:t>
            </w:r>
          </w:p>
          <w:p w:rsidR="000D5D31" w:rsidRDefault="000D5D31"/>
          <w:p w:rsidR="000D5D31" w:rsidRDefault="000D5D31">
            <w:r>
              <w:t>Sean to circulate pollinator consultation link when available</w:t>
            </w:r>
          </w:p>
        </w:tc>
        <w:tc>
          <w:tcPr>
            <w:tcW w:w="2693" w:type="dxa"/>
          </w:tcPr>
          <w:p w:rsidR="009917B9" w:rsidRDefault="009917B9"/>
        </w:tc>
      </w:tr>
      <w:tr w:rsidR="009917B9" w:rsidTr="00073548">
        <w:tc>
          <w:tcPr>
            <w:tcW w:w="675" w:type="dxa"/>
          </w:tcPr>
          <w:p w:rsidR="009917B9" w:rsidRDefault="000E11A9">
            <w:r>
              <w:t>10</w:t>
            </w:r>
          </w:p>
        </w:tc>
        <w:tc>
          <w:tcPr>
            <w:tcW w:w="3402" w:type="dxa"/>
          </w:tcPr>
          <w:p w:rsidR="009917B9" w:rsidRDefault="00235B0E" w:rsidP="00235B0E">
            <w:r>
              <w:t>National</w:t>
            </w:r>
            <w:r w:rsidR="000E11A9">
              <w:t xml:space="preserve"> </w:t>
            </w:r>
            <w:r w:rsidR="00CB26B8" w:rsidRPr="00CB26B8">
              <w:t xml:space="preserve">Museum </w:t>
            </w:r>
            <w:r w:rsidR="00CB26B8">
              <w:t xml:space="preserve">Wales </w:t>
            </w:r>
            <w:r w:rsidR="000E11A9">
              <w:t>capacity- concern this could be reduced during the proposed restructure. A</w:t>
            </w:r>
            <w:r>
              <w:t>ll agreed a</w:t>
            </w:r>
            <w:r w:rsidR="000E11A9">
              <w:t xml:space="preserve"> letter from SEG </w:t>
            </w:r>
            <w:r w:rsidR="00CB26B8">
              <w:t xml:space="preserve">expressing </w:t>
            </w:r>
            <w:r w:rsidR="000E11A9">
              <w:t xml:space="preserve">concerns would be </w:t>
            </w:r>
            <w:r>
              <w:t>forwarded.</w:t>
            </w:r>
          </w:p>
        </w:tc>
        <w:tc>
          <w:tcPr>
            <w:tcW w:w="2410" w:type="dxa"/>
          </w:tcPr>
          <w:p w:rsidR="009917B9" w:rsidRDefault="000E11A9">
            <w:r>
              <w:t>Liz to draft letter &amp; circulate to SEG/asap</w:t>
            </w:r>
          </w:p>
        </w:tc>
        <w:tc>
          <w:tcPr>
            <w:tcW w:w="2693" w:type="dxa"/>
          </w:tcPr>
          <w:p w:rsidR="009917B9" w:rsidRDefault="009917B9"/>
        </w:tc>
      </w:tr>
      <w:tr w:rsidR="00073548" w:rsidTr="00073548">
        <w:tc>
          <w:tcPr>
            <w:tcW w:w="675" w:type="dxa"/>
          </w:tcPr>
          <w:p w:rsidR="00073548" w:rsidRDefault="000E11A9">
            <w:r>
              <w:t>11</w:t>
            </w:r>
            <w:r w:rsidR="009D0B4D">
              <w:t>a</w:t>
            </w:r>
          </w:p>
        </w:tc>
        <w:tc>
          <w:tcPr>
            <w:tcW w:w="3402" w:type="dxa"/>
          </w:tcPr>
          <w:p w:rsidR="00073548" w:rsidRDefault="000E11A9">
            <w:r>
              <w:t xml:space="preserve">Woodland </w:t>
            </w:r>
            <w:r w:rsidR="009D0B4D">
              <w:t xml:space="preserve">habitat-species integration </w:t>
            </w:r>
            <w:r>
              <w:t>workshop.</w:t>
            </w:r>
            <w:r w:rsidR="009D0B4D">
              <w:t xml:space="preserve"> </w:t>
            </w:r>
          </w:p>
          <w:p w:rsidR="000E11A9" w:rsidRDefault="000E11A9" w:rsidP="00235B0E">
            <w:r>
              <w:t xml:space="preserve">Stephen has </w:t>
            </w:r>
            <w:r w:rsidR="00235B0E">
              <w:t>some recent</w:t>
            </w:r>
            <w:r>
              <w:t xml:space="preserve"> documents on which the workshop </w:t>
            </w:r>
            <w:r>
              <w:lastRenderedPageBreak/>
              <w:t xml:space="preserve">was based &amp; will circulate together with the workshop </w:t>
            </w:r>
            <w:r w:rsidR="009D0B4D">
              <w:t xml:space="preserve">context &amp; </w:t>
            </w:r>
            <w:r>
              <w:t>outputs</w:t>
            </w:r>
            <w:r w:rsidR="009D0B4D">
              <w:t xml:space="preserve">. </w:t>
            </w:r>
            <w:r w:rsidR="009D0B4D" w:rsidRPr="009D0B4D">
              <w:t>FCW woodland species guidance checklist 2012</w:t>
            </w:r>
            <w:r w:rsidR="009D0B4D">
              <w:t xml:space="preserve"> was used for the management element of the workshop.</w:t>
            </w:r>
          </w:p>
        </w:tc>
        <w:tc>
          <w:tcPr>
            <w:tcW w:w="2410" w:type="dxa"/>
          </w:tcPr>
          <w:p w:rsidR="00073548" w:rsidRDefault="000E11A9">
            <w:r>
              <w:lastRenderedPageBreak/>
              <w:t>Stephen</w:t>
            </w:r>
            <w:r w:rsidR="00A30CE1">
              <w:t xml:space="preserve"> to circulate workshop outputs to SEG </w:t>
            </w:r>
            <w:r>
              <w:t>/as</w:t>
            </w:r>
            <w:r w:rsidR="00235B0E">
              <w:t>a</w:t>
            </w:r>
            <w:r>
              <w:t>p</w:t>
            </w:r>
          </w:p>
          <w:p w:rsidR="00A30CE1" w:rsidRDefault="00A30CE1"/>
          <w:p w:rsidR="00A30CE1" w:rsidRDefault="00A30CE1" w:rsidP="00A30CE1">
            <w:r w:rsidRPr="00A30CE1">
              <w:lastRenderedPageBreak/>
              <w:t xml:space="preserve">Stephen to </w:t>
            </w:r>
            <w:r>
              <w:t>feedback workshop outputs to Chris Tucker/asap</w:t>
            </w:r>
          </w:p>
        </w:tc>
        <w:tc>
          <w:tcPr>
            <w:tcW w:w="2693" w:type="dxa"/>
          </w:tcPr>
          <w:p w:rsidR="00073548" w:rsidRDefault="000E11A9" w:rsidP="009D0B4D">
            <w:r>
              <w:lastRenderedPageBreak/>
              <w:t xml:space="preserve">The group took part in an interactive session based on </w:t>
            </w:r>
            <w:r w:rsidR="009D0B4D">
              <w:t>woodland management and woodland creation</w:t>
            </w:r>
            <w:r>
              <w:t xml:space="preserve">. </w:t>
            </w:r>
            <w:r>
              <w:lastRenderedPageBreak/>
              <w:t xml:space="preserve">SEG can influence scoring system for proposed </w:t>
            </w:r>
            <w:r w:rsidR="009D0B4D">
              <w:t xml:space="preserve">woodland </w:t>
            </w:r>
            <w:r>
              <w:t>planting &amp; input to generic and specific species measures in addition to spatial targeting</w:t>
            </w:r>
            <w:r w:rsidR="009D0B4D">
              <w:t>. This advice will be used by contract managers to deliver the GT planting scheme</w:t>
            </w:r>
          </w:p>
        </w:tc>
      </w:tr>
      <w:tr w:rsidR="009D0B4D" w:rsidTr="00073548">
        <w:tc>
          <w:tcPr>
            <w:tcW w:w="675" w:type="dxa"/>
          </w:tcPr>
          <w:p w:rsidR="009D0B4D" w:rsidRDefault="009D0B4D">
            <w:r>
              <w:lastRenderedPageBreak/>
              <w:t>11b</w:t>
            </w:r>
          </w:p>
        </w:tc>
        <w:tc>
          <w:tcPr>
            <w:tcW w:w="3402" w:type="dxa"/>
          </w:tcPr>
          <w:p w:rsidR="009D0B4D" w:rsidRDefault="009D0B4D">
            <w:r w:rsidRPr="009D0B4D">
              <w:t>Woodland habitat-species integration workshop.</w:t>
            </w:r>
            <w:r>
              <w:t xml:space="preserve"> SEG raised concerns of the objectives &amp; end use of the guidance. An SEG subgroup could take this forward to influence FCW. </w:t>
            </w:r>
          </w:p>
        </w:tc>
        <w:tc>
          <w:tcPr>
            <w:tcW w:w="2410" w:type="dxa"/>
          </w:tcPr>
          <w:p w:rsidR="009D0B4D" w:rsidRDefault="009D0B4D">
            <w:r>
              <w:t>Stephen/asap</w:t>
            </w:r>
          </w:p>
        </w:tc>
        <w:tc>
          <w:tcPr>
            <w:tcW w:w="2693" w:type="dxa"/>
          </w:tcPr>
          <w:p w:rsidR="009D0B4D" w:rsidRDefault="009D0B4D" w:rsidP="00235B0E">
            <w:r>
              <w:t xml:space="preserve">Stephen to </w:t>
            </w:r>
            <w:r w:rsidR="00235B0E">
              <w:t>contact</w:t>
            </w:r>
            <w:r>
              <w:t xml:space="preserve"> Clare Burrows (CCW) &amp; Chris Tucker initially (FCW) to clarify objectives &amp; update group on next steps</w:t>
            </w:r>
          </w:p>
        </w:tc>
      </w:tr>
      <w:tr w:rsidR="009D0B4D" w:rsidTr="00073548">
        <w:tc>
          <w:tcPr>
            <w:tcW w:w="675" w:type="dxa"/>
          </w:tcPr>
          <w:p w:rsidR="009D0B4D" w:rsidRDefault="00A30CE1">
            <w:r>
              <w:t>12</w:t>
            </w:r>
          </w:p>
        </w:tc>
        <w:tc>
          <w:tcPr>
            <w:tcW w:w="3402" w:type="dxa"/>
          </w:tcPr>
          <w:p w:rsidR="009D0B4D" w:rsidRDefault="00A30CE1">
            <w:r>
              <w:t>Date of next meeting- June 2013. A field based meeting was suggested. Need to canvas for dates &amp; themes &amp; species-habitat integration focus</w:t>
            </w:r>
          </w:p>
        </w:tc>
        <w:tc>
          <w:tcPr>
            <w:tcW w:w="2410" w:type="dxa"/>
          </w:tcPr>
          <w:p w:rsidR="009D0B4D" w:rsidRDefault="00A30CE1">
            <w:r>
              <w:t>Sean</w:t>
            </w:r>
            <w:r w:rsidR="00E74604">
              <w:t>/</w:t>
            </w:r>
            <w:r w:rsidR="000F7557">
              <w:t>mid-March</w:t>
            </w:r>
          </w:p>
        </w:tc>
        <w:tc>
          <w:tcPr>
            <w:tcW w:w="2693" w:type="dxa"/>
          </w:tcPr>
          <w:p w:rsidR="009D0B4D" w:rsidRDefault="009D0B4D"/>
        </w:tc>
      </w:tr>
    </w:tbl>
    <w:p w:rsidR="00C03227" w:rsidRDefault="00C03227"/>
    <w:sectPr w:rsidR="00C03227" w:rsidSect="007D7AF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D7" w:rsidRDefault="007A2CD7" w:rsidP="00E74604">
      <w:pPr>
        <w:spacing w:after="0" w:line="240" w:lineRule="auto"/>
      </w:pPr>
      <w:r>
        <w:separator/>
      </w:r>
    </w:p>
  </w:endnote>
  <w:endnote w:type="continuationSeparator" w:id="0">
    <w:p w:rsidR="007A2CD7" w:rsidRDefault="007A2CD7" w:rsidP="00E7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57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604" w:rsidRDefault="007D7AF4">
        <w:pPr>
          <w:pStyle w:val="Footer"/>
        </w:pPr>
        <w:r>
          <w:fldChar w:fldCharType="begin"/>
        </w:r>
        <w:r w:rsidR="00E74604">
          <w:instrText xml:space="preserve"> PAGE   \* MERGEFORMAT </w:instrText>
        </w:r>
        <w:r>
          <w:fldChar w:fldCharType="separate"/>
        </w:r>
        <w:r w:rsidR="003A3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604" w:rsidRDefault="00E74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D7" w:rsidRDefault="007A2CD7" w:rsidP="00E74604">
      <w:pPr>
        <w:spacing w:after="0" w:line="240" w:lineRule="auto"/>
      </w:pPr>
      <w:r>
        <w:separator/>
      </w:r>
    </w:p>
  </w:footnote>
  <w:footnote w:type="continuationSeparator" w:id="0">
    <w:p w:rsidR="007A2CD7" w:rsidRDefault="007A2CD7" w:rsidP="00E7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04" w:rsidRDefault="00E74604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951200" cy="640800"/>
          <wp:effectExtent l="0" t="0" r="0" b="6985"/>
          <wp:docPr id="1" name="Picture 1" descr="WBP low 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 low 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604" w:rsidRDefault="00E74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227"/>
    <w:rsid w:val="00000349"/>
    <w:rsid w:val="000067C3"/>
    <w:rsid w:val="000068D6"/>
    <w:rsid w:val="00010C39"/>
    <w:rsid w:val="00011071"/>
    <w:rsid w:val="0001309F"/>
    <w:rsid w:val="000146C2"/>
    <w:rsid w:val="00015B5A"/>
    <w:rsid w:val="00016C1A"/>
    <w:rsid w:val="00017E09"/>
    <w:rsid w:val="0002659C"/>
    <w:rsid w:val="00027716"/>
    <w:rsid w:val="000333BB"/>
    <w:rsid w:val="00036011"/>
    <w:rsid w:val="00041787"/>
    <w:rsid w:val="00042EED"/>
    <w:rsid w:val="00043716"/>
    <w:rsid w:val="000440E2"/>
    <w:rsid w:val="00045CE6"/>
    <w:rsid w:val="000479D2"/>
    <w:rsid w:val="00047EF6"/>
    <w:rsid w:val="00062505"/>
    <w:rsid w:val="00065C0A"/>
    <w:rsid w:val="000706B8"/>
    <w:rsid w:val="000718BD"/>
    <w:rsid w:val="00073548"/>
    <w:rsid w:val="00073F64"/>
    <w:rsid w:val="00075DA7"/>
    <w:rsid w:val="00076410"/>
    <w:rsid w:val="00080DE4"/>
    <w:rsid w:val="0008225C"/>
    <w:rsid w:val="00082441"/>
    <w:rsid w:val="000843F8"/>
    <w:rsid w:val="00085455"/>
    <w:rsid w:val="00085BCA"/>
    <w:rsid w:val="00094136"/>
    <w:rsid w:val="00096E83"/>
    <w:rsid w:val="000A0EA4"/>
    <w:rsid w:val="000A1163"/>
    <w:rsid w:val="000A25E1"/>
    <w:rsid w:val="000A6044"/>
    <w:rsid w:val="000B4302"/>
    <w:rsid w:val="000C0719"/>
    <w:rsid w:val="000C0FD3"/>
    <w:rsid w:val="000C1772"/>
    <w:rsid w:val="000C184B"/>
    <w:rsid w:val="000C34F6"/>
    <w:rsid w:val="000C4200"/>
    <w:rsid w:val="000C45B3"/>
    <w:rsid w:val="000C71E4"/>
    <w:rsid w:val="000D006F"/>
    <w:rsid w:val="000D3404"/>
    <w:rsid w:val="000D4F89"/>
    <w:rsid w:val="000D5D31"/>
    <w:rsid w:val="000D6671"/>
    <w:rsid w:val="000E11A9"/>
    <w:rsid w:val="000E71E1"/>
    <w:rsid w:val="000F10ED"/>
    <w:rsid w:val="000F17A1"/>
    <w:rsid w:val="000F64B8"/>
    <w:rsid w:val="000F7557"/>
    <w:rsid w:val="00101A24"/>
    <w:rsid w:val="001035A8"/>
    <w:rsid w:val="00103C7B"/>
    <w:rsid w:val="00107248"/>
    <w:rsid w:val="001103D1"/>
    <w:rsid w:val="00110935"/>
    <w:rsid w:val="00113148"/>
    <w:rsid w:val="00124977"/>
    <w:rsid w:val="00125099"/>
    <w:rsid w:val="001254F5"/>
    <w:rsid w:val="00130903"/>
    <w:rsid w:val="001353E5"/>
    <w:rsid w:val="00135664"/>
    <w:rsid w:val="00143C11"/>
    <w:rsid w:val="00144EDF"/>
    <w:rsid w:val="00147961"/>
    <w:rsid w:val="00147F7F"/>
    <w:rsid w:val="00155136"/>
    <w:rsid w:val="0015527B"/>
    <w:rsid w:val="001557EF"/>
    <w:rsid w:val="00156A8B"/>
    <w:rsid w:val="00165616"/>
    <w:rsid w:val="001710D7"/>
    <w:rsid w:val="001720D6"/>
    <w:rsid w:val="0017420B"/>
    <w:rsid w:val="001749CE"/>
    <w:rsid w:val="001749E1"/>
    <w:rsid w:val="001758E9"/>
    <w:rsid w:val="0017711E"/>
    <w:rsid w:val="00177B05"/>
    <w:rsid w:val="00177C53"/>
    <w:rsid w:val="00177D81"/>
    <w:rsid w:val="00182774"/>
    <w:rsid w:val="0018409C"/>
    <w:rsid w:val="0018458C"/>
    <w:rsid w:val="00185722"/>
    <w:rsid w:val="00185C0B"/>
    <w:rsid w:val="0019047A"/>
    <w:rsid w:val="00191A0D"/>
    <w:rsid w:val="00194293"/>
    <w:rsid w:val="00197465"/>
    <w:rsid w:val="00197A40"/>
    <w:rsid w:val="001A0747"/>
    <w:rsid w:val="001A1C79"/>
    <w:rsid w:val="001A500C"/>
    <w:rsid w:val="001A50A4"/>
    <w:rsid w:val="001A79EF"/>
    <w:rsid w:val="001B11B0"/>
    <w:rsid w:val="001B4CC7"/>
    <w:rsid w:val="001B5D7A"/>
    <w:rsid w:val="001B64B3"/>
    <w:rsid w:val="001B66CE"/>
    <w:rsid w:val="001C05E1"/>
    <w:rsid w:val="001C2795"/>
    <w:rsid w:val="001C3A45"/>
    <w:rsid w:val="001D20AE"/>
    <w:rsid w:val="001D3613"/>
    <w:rsid w:val="001D7A62"/>
    <w:rsid w:val="001E004C"/>
    <w:rsid w:val="001E07C7"/>
    <w:rsid w:val="001E07F0"/>
    <w:rsid w:val="001E385C"/>
    <w:rsid w:val="001E42D4"/>
    <w:rsid w:val="001E7098"/>
    <w:rsid w:val="001F1236"/>
    <w:rsid w:val="001F3224"/>
    <w:rsid w:val="001F414C"/>
    <w:rsid w:val="001F448A"/>
    <w:rsid w:val="001F4737"/>
    <w:rsid w:val="001F5B8D"/>
    <w:rsid w:val="001F5E76"/>
    <w:rsid w:val="001F7846"/>
    <w:rsid w:val="0020046B"/>
    <w:rsid w:val="00205F8C"/>
    <w:rsid w:val="00206B0E"/>
    <w:rsid w:val="00211CB3"/>
    <w:rsid w:val="00214058"/>
    <w:rsid w:val="00216A76"/>
    <w:rsid w:val="002201FD"/>
    <w:rsid w:val="00224CE7"/>
    <w:rsid w:val="00232149"/>
    <w:rsid w:val="00233D21"/>
    <w:rsid w:val="00235481"/>
    <w:rsid w:val="00235B0E"/>
    <w:rsid w:val="00235F85"/>
    <w:rsid w:val="0023619C"/>
    <w:rsid w:val="00245446"/>
    <w:rsid w:val="00245ADF"/>
    <w:rsid w:val="00247B56"/>
    <w:rsid w:val="00251217"/>
    <w:rsid w:val="002512EE"/>
    <w:rsid w:val="00252702"/>
    <w:rsid w:val="0025444B"/>
    <w:rsid w:val="002545D0"/>
    <w:rsid w:val="0025490F"/>
    <w:rsid w:val="00254B9A"/>
    <w:rsid w:val="00254E54"/>
    <w:rsid w:val="002642FE"/>
    <w:rsid w:val="002657B3"/>
    <w:rsid w:val="00265C8E"/>
    <w:rsid w:val="00265D38"/>
    <w:rsid w:val="0026616C"/>
    <w:rsid w:val="00267C40"/>
    <w:rsid w:val="00270A43"/>
    <w:rsid w:val="00276747"/>
    <w:rsid w:val="00276CC1"/>
    <w:rsid w:val="002824EF"/>
    <w:rsid w:val="00286B8D"/>
    <w:rsid w:val="0028741F"/>
    <w:rsid w:val="0029342F"/>
    <w:rsid w:val="00296436"/>
    <w:rsid w:val="002966FC"/>
    <w:rsid w:val="002A1A38"/>
    <w:rsid w:val="002A4198"/>
    <w:rsid w:val="002A4CA0"/>
    <w:rsid w:val="002A52FE"/>
    <w:rsid w:val="002A5C60"/>
    <w:rsid w:val="002B0C0E"/>
    <w:rsid w:val="002B1757"/>
    <w:rsid w:val="002B350C"/>
    <w:rsid w:val="002B477B"/>
    <w:rsid w:val="002C30BB"/>
    <w:rsid w:val="002C3C6D"/>
    <w:rsid w:val="002C4057"/>
    <w:rsid w:val="002C788F"/>
    <w:rsid w:val="002C7A94"/>
    <w:rsid w:val="002D0FBC"/>
    <w:rsid w:val="002D18B6"/>
    <w:rsid w:val="002D3D52"/>
    <w:rsid w:val="002D3EB7"/>
    <w:rsid w:val="002D418F"/>
    <w:rsid w:val="002D4885"/>
    <w:rsid w:val="002D6901"/>
    <w:rsid w:val="002E0CDA"/>
    <w:rsid w:val="002E135D"/>
    <w:rsid w:val="002E3A28"/>
    <w:rsid w:val="002E6B97"/>
    <w:rsid w:val="002F1002"/>
    <w:rsid w:val="002F50D0"/>
    <w:rsid w:val="002F5B12"/>
    <w:rsid w:val="002F6D2B"/>
    <w:rsid w:val="00306BC2"/>
    <w:rsid w:val="00307AD7"/>
    <w:rsid w:val="00307B81"/>
    <w:rsid w:val="00311403"/>
    <w:rsid w:val="0031244F"/>
    <w:rsid w:val="00315774"/>
    <w:rsid w:val="00315F12"/>
    <w:rsid w:val="0031659B"/>
    <w:rsid w:val="00320EF3"/>
    <w:rsid w:val="0032119F"/>
    <w:rsid w:val="0032280E"/>
    <w:rsid w:val="003248BF"/>
    <w:rsid w:val="0032773E"/>
    <w:rsid w:val="00331AA1"/>
    <w:rsid w:val="003334B3"/>
    <w:rsid w:val="003349D8"/>
    <w:rsid w:val="003349F0"/>
    <w:rsid w:val="00334C04"/>
    <w:rsid w:val="003352EC"/>
    <w:rsid w:val="003362DE"/>
    <w:rsid w:val="003369BE"/>
    <w:rsid w:val="00336AA7"/>
    <w:rsid w:val="00343AC7"/>
    <w:rsid w:val="00343AEE"/>
    <w:rsid w:val="00344AA9"/>
    <w:rsid w:val="003512DA"/>
    <w:rsid w:val="003515B1"/>
    <w:rsid w:val="003548AC"/>
    <w:rsid w:val="00354932"/>
    <w:rsid w:val="003576BB"/>
    <w:rsid w:val="00357BBE"/>
    <w:rsid w:val="00360E9E"/>
    <w:rsid w:val="0036417D"/>
    <w:rsid w:val="00364E53"/>
    <w:rsid w:val="00365812"/>
    <w:rsid w:val="0037063F"/>
    <w:rsid w:val="00370E52"/>
    <w:rsid w:val="00373F14"/>
    <w:rsid w:val="00377342"/>
    <w:rsid w:val="00380E86"/>
    <w:rsid w:val="00387CAA"/>
    <w:rsid w:val="00387DB0"/>
    <w:rsid w:val="00390540"/>
    <w:rsid w:val="00393889"/>
    <w:rsid w:val="00393E85"/>
    <w:rsid w:val="003942E1"/>
    <w:rsid w:val="00396D3A"/>
    <w:rsid w:val="0039733D"/>
    <w:rsid w:val="00397736"/>
    <w:rsid w:val="003A160A"/>
    <w:rsid w:val="003A3483"/>
    <w:rsid w:val="003A35D8"/>
    <w:rsid w:val="003A37AE"/>
    <w:rsid w:val="003A450D"/>
    <w:rsid w:val="003A5368"/>
    <w:rsid w:val="003A729B"/>
    <w:rsid w:val="003B160F"/>
    <w:rsid w:val="003B3422"/>
    <w:rsid w:val="003B47FE"/>
    <w:rsid w:val="003B5964"/>
    <w:rsid w:val="003B6DF6"/>
    <w:rsid w:val="003C0EBE"/>
    <w:rsid w:val="003C1066"/>
    <w:rsid w:val="003C6E06"/>
    <w:rsid w:val="003D4A6C"/>
    <w:rsid w:val="003D740B"/>
    <w:rsid w:val="003D7D18"/>
    <w:rsid w:val="003E0C2C"/>
    <w:rsid w:val="003E1CC5"/>
    <w:rsid w:val="003E2335"/>
    <w:rsid w:val="003E3039"/>
    <w:rsid w:val="003E30AA"/>
    <w:rsid w:val="003E4F46"/>
    <w:rsid w:val="003E5770"/>
    <w:rsid w:val="003F4AEC"/>
    <w:rsid w:val="003F6446"/>
    <w:rsid w:val="003F7C9F"/>
    <w:rsid w:val="00400EF9"/>
    <w:rsid w:val="0040201F"/>
    <w:rsid w:val="00404AB8"/>
    <w:rsid w:val="004053CC"/>
    <w:rsid w:val="00405E15"/>
    <w:rsid w:val="0041025E"/>
    <w:rsid w:val="004109DB"/>
    <w:rsid w:val="00416C66"/>
    <w:rsid w:val="0042081F"/>
    <w:rsid w:val="00420F80"/>
    <w:rsid w:val="0043447F"/>
    <w:rsid w:val="00435D04"/>
    <w:rsid w:val="004371BB"/>
    <w:rsid w:val="0043799B"/>
    <w:rsid w:val="00437C0A"/>
    <w:rsid w:val="00437F24"/>
    <w:rsid w:val="0044236C"/>
    <w:rsid w:val="0044271F"/>
    <w:rsid w:val="00452705"/>
    <w:rsid w:val="004551A3"/>
    <w:rsid w:val="004568BD"/>
    <w:rsid w:val="00456E01"/>
    <w:rsid w:val="00457885"/>
    <w:rsid w:val="004616F4"/>
    <w:rsid w:val="00462005"/>
    <w:rsid w:val="00462662"/>
    <w:rsid w:val="0046345B"/>
    <w:rsid w:val="00463F49"/>
    <w:rsid w:val="00464ABA"/>
    <w:rsid w:val="00464B8E"/>
    <w:rsid w:val="00465EB0"/>
    <w:rsid w:val="0046646E"/>
    <w:rsid w:val="004727D7"/>
    <w:rsid w:val="00472BD1"/>
    <w:rsid w:val="00474152"/>
    <w:rsid w:val="00474284"/>
    <w:rsid w:val="0047457F"/>
    <w:rsid w:val="004759B4"/>
    <w:rsid w:val="00476D3D"/>
    <w:rsid w:val="00480FA5"/>
    <w:rsid w:val="0048396B"/>
    <w:rsid w:val="004841C1"/>
    <w:rsid w:val="0048621A"/>
    <w:rsid w:val="00492677"/>
    <w:rsid w:val="00492E4F"/>
    <w:rsid w:val="004931FA"/>
    <w:rsid w:val="00493C72"/>
    <w:rsid w:val="0049537F"/>
    <w:rsid w:val="004A091B"/>
    <w:rsid w:val="004A1D60"/>
    <w:rsid w:val="004A3DB0"/>
    <w:rsid w:val="004A3E39"/>
    <w:rsid w:val="004A78EB"/>
    <w:rsid w:val="004A79F1"/>
    <w:rsid w:val="004B24CC"/>
    <w:rsid w:val="004B2870"/>
    <w:rsid w:val="004B65EE"/>
    <w:rsid w:val="004B6A27"/>
    <w:rsid w:val="004B742A"/>
    <w:rsid w:val="004C1FDD"/>
    <w:rsid w:val="004C5010"/>
    <w:rsid w:val="004D003C"/>
    <w:rsid w:val="004D2ECE"/>
    <w:rsid w:val="004D7258"/>
    <w:rsid w:val="004E6EFD"/>
    <w:rsid w:val="004E7711"/>
    <w:rsid w:val="004F42F9"/>
    <w:rsid w:val="00502DBE"/>
    <w:rsid w:val="005032DA"/>
    <w:rsid w:val="005064EC"/>
    <w:rsid w:val="00507F50"/>
    <w:rsid w:val="00511617"/>
    <w:rsid w:val="00517352"/>
    <w:rsid w:val="005244A9"/>
    <w:rsid w:val="00532571"/>
    <w:rsid w:val="0053298E"/>
    <w:rsid w:val="0053484B"/>
    <w:rsid w:val="00535AF6"/>
    <w:rsid w:val="00536614"/>
    <w:rsid w:val="005369FC"/>
    <w:rsid w:val="00537CC9"/>
    <w:rsid w:val="00541103"/>
    <w:rsid w:val="0054411C"/>
    <w:rsid w:val="00544CD5"/>
    <w:rsid w:val="0054593D"/>
    <w:rsid w:val="0054744C"/>
    <w:rsid w:val="00550253"/>
    <w:rsid w:val="00550863"/>
    <w:rsid w:val="00551A53"/>
    <w:rsid w:val="005540D6"/>
    <w:rsid w:val="00555691"/>
    <w:rsid w:val="005556D2"/>
    <w:rsid w:val="0056085C"/>
    <w:rsid w:val="005617A3"/>
    <w:rsid w:val="00563E62"/>
    <w:rsid w:val="00567B91"/>
    <w:rsid w:val="00570398"/>
    <w:rsid w:val="0057514F"/>
    <w:rsid w:val="005769B8"/>
    <w:rsid w:val="00577353"/>
    <w:rsid w:val="00577393"/>
    <w:rsid w:val="00577812"/>
    <w:rsid w:val="00577E8B"/>
    <w:rsid w:val="00587788"/>
    <w:rsid w:val="0059009A"/>
    <w:rsid w:val="005903E8"/>
    <w:rsid w:val="00592ECF"/>
    <w:rsid w:val="0059313A"/>
    <w:rsid w:val="00593980"/>
    <w:rsid w:val="00593DFB"/>
    <w:rsid w:val="005946B4"/>
    <w:rsid w:val="005948C1"/>
    <w:rsid w:val="0059535C"/>
    <w:rsid w:val="005A15C5"/>
    <w:rsid w:val="005A1C1A"/>
    <w:rsid w:val="005A24B4"/>
    <w:rsid w:val="005B23D4"/>
    <w:rsid w:val="005B4780"/>
    <w:rsid w:val="005B4A1F"/>
    <w:rsid w:val="005B70DB"/>
    <w:rsid w:val="005B7740"/>
    <w:rsid w:val="005C3579"/>
    <w:rsid w:val="005C3AB0"/>
    <w:rsid w:val="005C43C2"/>
    <w:rsid w:val="005C5159"/>
    <w:rsid w:val="005C54BB"/>
    <w:rsid w:val="005C58D9"/>
    <w:rsid w:val="005C5B33"/>
    <w:rsid w:val="005C6A7C"/>
    <w:rsid w:val="005C6FA8"/>
    <w:rsid w:val="005D0F65"/>
    <w:rsid w:val="005D244C"/>
    <w:rsid w:val="005D49DC"/>
    <w:rsid w:val="005E0353"/>
    <w:rsid w:val="005E2B3F"/>
    <w:rsid w:val="005E42D4"/>
    <w:rsid w:val="005E4AF0"/>
    <w:rsid w:val="005E5F9F"/>
    <w:rsid w:val="005E754A"/>
    <w:rsid w:val="005F0A6B"/>
    <w:rsid w:val="005F1439"/>
    <w:rsid w:val="005F15B9"/>
    <w:rsid w:val="005F1700"/>
    <w:rsid w:val="005F1BC8"/>
    <w:rsid w:val="005F2407"/>
    <w:rsid w:val="005F2881"/>
    <w:rsid w:val="005F5D85"/>
    <w:rsid w:val="005F732B"/>
    <w:rsid w:val="005F75FA"/>
    <w:rsid w:val="00601C8E"/>
    <w:rsid w:val="00603172"/>
    <w:rsid w:val="0060784B"/>
    <w:rsid w:val="006079D2"/>
    <w:rsid w:val="006136F3"/>
    <w:rsid w:val="00614547"/>
    <w:rsid w:val="00622191"/>
    <w:rsid w:val="00625288"/>
    <w:rsid w:val="00630EC0"/>
    <w:rsid w:val="00631326"/>
    <w:rsid w:val="0063220F"/>
    <w:rsid w:val="00632640"/>
    <w:rsid w:val="00634DAF"/>
    <w:rsid w:val="00636684"/>
    <w:rsid w:val="006366CF"/>
    <w:rsid w:val="00636C9A"/>
    <w:rsid w:val="00636DEE"/>
    <w:rsid w:val="006377AD"/>
    <w:rsid w:val="0064179E"/>
    <w:rsid w:val="006426E5"/>
    <w:rsid w:val="00646E17"/>
    <w:rsid w:val="00646E21"/>
    <w:rsid w:val="00653607"/>
    <w:rsid w:val="00654B9E"/>
    <w:rsid w:val="00654EB6"/>
    <w:rsid w:val="0065519A"/>
    <w:rsid w:val="00655B5E"/>
    <w:rsid w:val="00655D3B"/>
    <w:rsid w:val="00655E47"/>
    <w:rsid w:val="00660582"/>
    <w:rsid w:val="00662BC4"/>
    <w:rsid w:val="0066359D"/>
    <w:rsid w:val="00663CC1"/>
    <w:rsid w:val="00667F2B"/>
    <w:rsid w:val="00667FA0"/>
    <w:rsid w:val="00671109"/>
    <w:rsid w:val="00671276"/>
    <w:rsid w:val="006719C6"/>
    <w:rsid w:val="00674EA5"/>
    <w:rsid w:val="0068548A"/>
    <w:rsid w:val="006879B1"/>
    <w:rsid w:val="00692531"/>
    <w:rsid w:val="0069495C"/>
    <w:rsid w:val="006960BA"/>
    <w:rsid w:val="006A00C2"/>
    <w:rsid w:val="006A0AF9"/>
    <w:rsid w:val="006A331B"/>
    <w:rsid w:val="006B06F0"/>
    <w:rsid w:val="006B204F"/>
    <w:rsid w:val="006B2332"/>
    <w:rsid w:val="006B3141"/>
    <w:rsid w:val="006B4E82"/>
    <w:rsid w:val="006C22C7"/>
    <w:rsid w:val="006C3591"/>
    <w:rsid w:val="006C3E23"/>
    <w:rsid w:val="006C6E07"/>
    <w:rsid w:val="006C6EA3"/>
    <w:rsid w:val="006D15F9"/>
    <w:rsid w:val="006D6441"/>
    <w:rsid w:val="006D7023"/>
    <w:rsid w:val="006D7B66"/>
    <w:rsid w:val="006E111F"/>
    <w:rsid w:val="006E25C7"/>
    <w:rsid w:val="006E294C"/>
    <w:rsid w:val="006E2B53"/>
    <w:rsid w:val="006E3D1D"/>
    <w:rsid w:val="006E3D5B"/>
    <w:rsid w:val="006E3F7A"/>
    <w:rsid w:val="006E520D"/>
    <w:rsid w:val="006E7994"/>
    <w:rsid w:val="006F44AE"/>
    <w:rsid w:val="006F6C26"/>
    <w:rsid w:val="007014D0"/>
    <w:rsid w:val="00705225"/>
    <w:rsid w:val="0070611C"/>
    <w:rsid w:val="007121CB"/>
    <w:rsid w:val="0071230D"/>
    <w:rsid w:val="0071491D"/>
    <w:rsid w:val="00715940"/>
    <w:rsid w:val="00716D17"/>
    <w:rsid w:val="00716FAF"/>
    <w:rsid w:val="00717199"/>
    <w:rsid w:val="007176C4"/>
    <w:rsid w:val="00724741"/>
    <w:rsid w:val="007269C7"/>
    <w:rsid w:val="00726ACC"/>
    <w:rsid w:val="0072717C"/>
    <w:rsid w:val="00731083"/>
    <w:rsid w:val="00731AE2"/>
    <w:rsid w:val="00733A2A"/>
    <w:rsid w:val="0074205A"/>
    <w:rsid w:val="00743DA7"/>
    <w:rsid w:val="00744497"/>
    <w:rsid w:val="00744544"/>
    <w:rsid w:val="00745D79"/>
    <w:rsid w:val="0075086F"/>
    <w:rsid w:val="007523D0"/>
    <w:rsid w:val="007551AA"/>
    <w:rsid w:val="007579D7"/>
    <w:rsid w:val="00764D33"/>
    <w:rsid w:val="0076739E"/>
    <w:rsid w:val="00771115"/>
    <w:rsid w:val="00780548"/>
    <w:rsid w:val="00781DD2"/>
    <w:rsid w:val="007821FC"/>
    <w:rsid w:val="0078483A"/>
    <w:rsid w:val="007864C6"/>
    <w:rsid w:val="00786E09"/>
    <w:rsid w:val="00787C68"/>
    <w:rsid w:val="00791062"/>
    <w:rsid w:val="00792904"/>
    <w:rsid w:val="007934B1"/>
    <w:rsid w:val="00793D22"/>
    <w:rsid w:val="00794815"/>
    <w:rsid w:val="00795B51"/>
    <w:rsid w:val="00796650"/>
    <w:rsid w:val="00796A58"/>
    <w:rsid w:val="007A2CD7"/>
    <w:rsid w:val="007A303F"/>
    <w:rsid w:val="007A7346"/>
    <w:rsid w:val="007A75F2"/>
    <w:rsid w:val="007B267A"/>
    <w:rsid w:val="007B26F6"/>
    <w:rsid w:val="007B59EB"/>
    <w:rsid w:val="007C23D7"/>
    <w:rsid w:val="007C7EC3"/>
    <w:rsid w:val="007D7AF4"/>
    <w:rsid w:val="007D7BFA"/>
    <w:rsid w:val="007E0A44"/>
    <w:rsid w:val="007E13EE"/>
    <w:rsid w:val="007E2029"/>
    <w:rsid w:val="007E36D5"/>
    <w:rsid w:val="007E5DE9"/>
    <w:rsid w:val="007F097E"/>
    <w:rsid w:val="007F0E1C"/>
    <w:rsid w:val="007F23D1"/>
    <w:rsid w:val="007F5662"/>
    <w:rsid w:val="007F6F32"/>
    <w:rsid w:val="008027D9"/>
    <w:rsid w:val="00812407"/>
    <w:rsid w:val="008126C5"/>
    <w:rsid w:val="00817146"/>
    <w:rsid w:val="00820FA8"/>
    <w:rsid w:val="008210F4"/>
    <w:rsid w:val="00832003"/>
    <w:rsid w:val="008332DB"/>
    <w:rsid w:val="008336B6"/>
    <w:rsid w:val="0083665E"/>
    <w:rsid w:val="008510E1"/>
    <w:rsid w:val="008513F4"/>
    <w:rsid w:val="008535FB"/>
    <w:rsid w:val="00860317"/>
    <w:rsid w:val="008605AE"/>
    <w:rsid w:val="00861E3B"/>
    <w:rsid w:val="00863557"/>
    <w:rsid w:val="00863B05"/>
    <w:rsid w:val="00864A75"/>
    <w:rsid w:val="00867790"/>
    <w:rsid w:val="00870072"/>
    <w:rsid w:val="0087066E"/>
    <w:rsid w:val="00870CF5"/>
    <w:rsid w:val="00871663"/>
    <w:rsid w:val="00873AE2"/>
    <w:rsid w:val="0087495A"/>
    <w:rsid w:val="00874DC7"/>
    <w:rsid w:val="00880C17"/>
    <w:rsid w:val="00882E16"/>
    <w:rsid w:val="00885116"/>
    <w:rsid w:val="00885DAC"/>
    <w:rsid w:val="00887080"/>
    <w:rsid w:val="0089359D"/>
    <w:rsid w:val="0089789B"/>
    <w:rsid w:val="008A099B"/>
    <w:rsid w:val="008A0F0E"/>
    <w:rsid w:val="008A3F00"/>
    <w:rsid w:val="008A5902"/>
    <w:rsid w:val="008A7D45"/>
    <w:rsid w:val="008B3361"/>
    <w:rsid w:val="008C2FAD"/>
    <w:rsid w:val="008C4082"/>
    <w:rsid w:val="008D05D9"/>
    <w:rsid w:val="008D3419"/>
    <w:rsid w:val="008E0508"/>
    <w:rsid w:val="008E1678"/>
    <w:rsid w:val="008F0329"/>
    <w:rsid w:val="008F2DC5"/>
    <w:rsid w:val="008F58E8"/>
    <w:rsid w:val="00901237"/>
    <w:rsid w:val="00902263"/>
    <w:rsid w:val="009060CA"/>
    <w:rsid w:val="00906AA9"/>
    <w:rsid w:val="00911C60"/>
    <w:rsid w:val="00914368"/>
    <w:rsid w:val="0091532E"/>
    <w:rsid w:val="00915DB6"/>
    <w:rsid w:val="00921005"/>
    <w:rsid w:val="009210EA"/>
    <w:rsid w:val="00922616"/>
    <w:rsid w:val="00922B38"/>
    <w:rsid w:val="0092497B"/>
    <w:rsid w:val="0093018F"/>
    <w:rsid w:val="00933DCE"/>
    <w:rsid w:val="00937059"/>
    <w:rsid w:val="009402B1"/>
    <w:rsid w:val="009414A1"/>
    <w:rsid w:val="00943908"/>
    <w:rsid w:val="00945CAC"/>
    <w:rsid w:val="00945ED2"/>
    <w:rsid w:val="00950D9E"/>
    <w:rsid w:val="00951967"/>
    <w:rsid w:val="0095299A"/>
    <w:rsid w:val="009554EC"/>
    <w:rsid w:val="00956352"/>
    <w:rsid w:val="00960EFD"/>
    <w:rsid w:val="00961066"/>
    <w:rsid w:val="0096111F"/>
    <w:rsid w:val="0096183E"/>
    <w:rsid w:val="009652D3"/>
    <w:rsid w:val="00971D39"/>
    <w:rsid w:val="0097283B"/>
    <w:rsid w:val="00975079"/>
    <w:rsid w:val="009752A0"/>
    <w:rsid w:val="009804E6"/>
    <w:rsid w:val="009815DC"/>
    <w:rsid w:val="00983E1F"/>
    <w:rsid w:val="009845D7"/>
    <w:rsid w:val="00985CE0"/>
    <w:rsid w:val="009917B9"/>
    <w:rsid w:val="0099451E"/>
    <w:rsid w:val="00994883"/>
    <w:rsid w:val="00994D62"/>
    <w:rsid w:val="00996F05"/>
    <w:rsid w:val="009A055D"/>
    <w:rsid w:val="009A5D88"/>
    <w:rsid w:val="009A6532"/>
    <w:rsid w:val="009A7FC0"/>
    <w:rsid w:val="009B1744"/>
    <w:rsid w:val="009B2867"/>
    <w:rsid w:val="009B2F22"/>
    <w:rsid w:val="009B30AB"/>
    <w:rsid w:val="009B75AC"/>
    <w:rsid w:val="009C0D6F"/>
    <w:rsid w:val="009C228F"/>
    <w:rsid w:val="009C2BA8"/>
    <w:rsid w:val="009C3182"/>
    <w:rsid w:val="009C349E"/>
    <w:rsid w:val="009D08AE"/>
    <w:rsid w:val="009D0B4D"/>
    <w:rsid w:val="009D4339"/>
    <w:rsid w:val="009D4D83"/>
    <w:rsid w:val="009D75AB"/>
    <w:rsid w:val="009E0EAD"/>
    <w:rsid w:val="009E2526"/>
    <w:rsid w:val="009E27AB"/>
    <w:rsid w:val="009E5A90"/>
    <w:rsid w:val="009F0B23"/>
    <w:rsid w:val="009F481F"/>
    <w:rsid w:val="009F681B"/>
    <w:rsid w:val="00A008D3"/>
    <w:rsid w:val="00A03E80"/>
    <w:rsid w:val="00A05275"/>
    <w:rsid w:val="00A10411"/>
    <w:rsid w:val="00A10EC3"/>
    <w:rsid w:val="00A10FEB"/>
    <w:rsid w:val="00A139D9"/>
    <w:rsid w:val="00A15421"/>
    <w:rsid w:val="00A173AA"/>
    <w:rsid w:val="00A211AA"/>
    <w:rsid w:val="00A22AFC"/>
    <w:rsid w:val="00A24472"/>
    <w:rsid w:val="00A25CEB"/>
    <w:rsid w:val="00A26060"/>
    <w:rsid w:val="00A267EB"/>
    <w:rsid w:val="00A26BC4"/>
    <w:rsid w:val="00A27A51"/>
    <w:rsid w:val="00A30CE1"/>
    <w:rsid w:val="00A33652"/>
    <w:rsid w:val="00A373EF"/>
    <w:rsid w:val="00A4183E"/>
    <w:rsid w:val="00A4477A"/>
    <w:rsid w:val="00A4540F"/>
    <w:rsid w:val="00A45946"/>
    <w:rsid w:val="00A46AC4"/>
    <w:rsid w:val="00A51A03"/>
    <w:rsid w:val="00A525F5"/>
    <w:rsid w:val="00A5653D"/>
    <w:rsid w:val="00A60164"/>
    <w:rsid w:val="00A61D03"/>
    <w:rsid w:val="00A715F6"/>
    <w:rsid w:val="00A76BD8"/>
    <w:rsid w:val="00A77B6E"/>
    <w:rsid w:val="00A77D1C"/>
    <w:rsid w:val="00A80505"/>
    <w:rsid w:val="00A81C3D"/>
    <w:rsid w:val="00A87034"/>
    <w:rsid w:val="00A93A1C"/>
    <w:rsid w:val="00A94A9F"/>
    <w:rsid w:val="00A961CE"/>
    <w:rsid w:val="00A962FC"/>
    <w:rsid w:val="00AA28F5"/>
    <w:rsid w:val="00AA2FD2"/>
    <w:rsid w:val="00AA7081"/>
    <w:rsid w:val="00AB1A9C"/>
    <w:rsid w:val="00AB1E42"/>
    <w:rsid w:val="00AB399F"/>
    <w:rsid w:val="00AB5A03"/>
    <w:rsid w:val="00AC011C"/>
    <w:rsid w:val="00AC2A04"/>
    <w:rsid w:val="00AC2B28"/>
    <w:rsid w:val="00AC429A"/>
    <w:rsid w:val="00AC57B2"/>
    <w:rsid w:val="00AC6D1C"/>
    <w:rsid w:val="00AD1893"/>
    <w:rsid w:val="00AD3248"/>
    <w:rsid w:val="00AD5DDE"/>
    <w:rsid w:val="00AE1751"/>
    <w:rsid w:val="00AE4A97"/>
    <w:rsid w:val="00AE66DD"/>
    <w:rsid w:val="00AF0CDB"/>
    <w:rsid w:val="00AF47A7"/>
    <w:rsid w:val="00AF77F8"/>
    <w:rsid w:val="00B021E7"/>
    <w:rsid w:val="00B06245"/>
    <w:rsid w:val="00B07027"/>
    <w:rsid w:val="00B11D28"/>
    <w:rsid w:val="00B20217"/>
    <w:rsid w:val="00B22298"/>
    <w:rsid w:val="00B23AF4"/>
    <w:rsid w:val="00B23AFE"/>
    <w:rsid w:val="00B257B2"/>
    <w:rsid w:val="00B302F4"/>
    <w:rsid w:val="00B321E5"/>
    <w:rsid w:val="00B328AF"/>
    <w:rsid w:val="00B328FC"/>
    <w:rsid w:val="00B351B1"/>
    <w:rsid w:val="00B35BA1"/>
    <w:rsid w:val="00B37332"/>
    <w:rsid w:val="00B40852"/>
    <w:rsid w:val="00B4257C"/>
    <w:rsid w:val="00B517E3"/>
    <w:rsid w:val="00B51975"/>
    <w:rsid w:val="00B5201C"/>
    <w:rsid w:val="00B53D88"/>
    <w:rsid w:val="00B5467B"/>
    <w:rsid w:val="00B562F9"/>
    <w:rsid w:val="00B56364"/>
    <w:rsid w:val="00B609C3"/>
    <w:rsid w:val="00B62263"/>
    <w:rsid w:val="00B63C6D"/>
    <w:rsid w:val="00B665B3"/>
    <w:rsid w:val="00B70A94"/>
    <w:rsid w:val="00B7195E"/>
    <w:rsid w:val="00B733F9"/>
    <w:rsid w:val="00B81B30"/>
    <w:rsid w:val="00B823C9"/>
    <w:rsid w:val="00B840A5"/>
    <w:rsid w:val="00B85383"/>
    <w:rsid w:val="00B86B43"/>
    <w:rsid w:val="00B86F0F"/>
    <w:rsid w:val="00B87049"/>
    <w:rsid w:val="00B93B16"/>
    <w:rsid w:val="00B94721"/>
    <w:rsid w:val="00B9481B"/>
    <w:rsid w:val="00BA02F2"/>
    <w:rsid w:val="00BA1230"/>
    <w:rsid w:val="00BA273F"/>
    <w:rsid w:val="00BA2EAB"/>
    <w:rsid w:val="00BA4937"/>
    <w:rsid w:val="00BA760E"/>
    <w:rsid w:val="00BB071B"/>
    <w:rsid w:val="00BB0F18"/>
    <w:rsid w:val="00BB16E6"/>
    <w:rsid w:val="00BB3467"/>
    <w:rsid w:val="00BB3E4B"/>
    <w:rsid w:val="00BB4C22"/>
    <w:rsid w:val="00BB5502"/>
    <w:rsid w:val="00BB611A"/>
    <w:rsid w:val="00BB7D94"/>
    <w:rsid w:val="00BC0E39"/>
    <w:rsid w:val="00BC2464"/>
    <w:rsid w:val="00BC5A5A"/>
    <w:rsid w:val="00BC5CB9"/>
    <w:rsid w:val="00BD4566"/>
    <w:rsid w:val="00BD5CFB"/>
    <w:rsid w:val="00BE1035"/>
    <w:rsid w:val="00BE3436"/>
    <w:rsid w:val="00BE39E2"/>
    <w:rsid w:val="00BE549F"/>
    <w:rsid w:val="00BE646F"/>
    <w:rsid w:val="00BE796B"/>
    <w:rsid w:val="00BF336E"/>
    <w:rsid w:val="00BF33FA"/>
    <w:rsid w:val="00BF5535"/>
    <w:rsid w:val="00BF66BE"/>
    <w:rsid w:val="00BF7D7F"/>
    <w:rsid w:val="00C03227"/>
    <w:rsid w:val="00C03C58"/>
    <w:rsid w:val="00C065A0"/>
    <w:rsid w:val="00C06FB0"/>
    <w:rsid w:val="00C075B5"/>
    <w:rsid w:val="00C11224"/>
    <w:rsid w:val="00C11DD5"/>
    <w:rsid w:val="00C123DA"/>
    <w:rsid w:val="00C13B4F"/>
    <w:rsid w:val="00C15307"/>
    <w:rsid w:val="00C15D53"/>
    <w:rsid w:val="00C16C28"/>
    <w:rsid w:val="00C20481"/>
    <w:rsid w:val="00C215DF"/>
    <w:rsid w:val="00C21EC3"/>
    <w:rsid w:val="00C22D27"/>
    <w:rsid w:val="00C236A5"/>
    <w:rsid w:val="00C23B86"/>
    <w:rsid w:val="00C419C1"/>
    <w:rsid w:val="00C43ACF"/>
    <w:rsid w:val="00C4668B"/>
    <w:rsid w:val="00C47822"/>
    <w:rsid w:val="00C53C13"/>
    <w:rsid w:val="00C540C5"/>
    <w:rsid w:val="00C54AD5"/>
    <w:rsid w:val="00C550DF"/>
    <w:rsid w:val="00C55B13"/>
    <w:rsid w:val="00C620D1"/>
    <w:rsid w:val="00C64AA1"/>
    <w:rsid w:val="00C64FA4"/>
    <w:rsid w:val="00C653B2"/>
    <w:rsid w:val="00C65661"/>
    <w:rsid w:val="00C6677F"/>
    <w:rsid w:val="00C71FBE"/>
    <w:rsid w:val="00C737F9"/>
    <w:rsid w:val="00C753D3"/>
    <w:rsid w:val="00C80B3C"/>
    <w:rsid w:val="00C8365A"/>
    <w:rsid w:val="00C856B9"/>
    <w:rsid w:val="00C913A6"/>
    <w:rsid w:val="00C914AA"/>
    <w:rsid w:val="00C91FA7"/>
    <w:rsid w:val="00C932E1"/>
    <w:rsid w:val="00C96BF3"/>
    <w:rsid w:val="00CA0392"/>
    <w:rsid w:val="00CA09D2"/>
    <w:rsid w:val="00CA168D"/>
    <w:rsid w:val="00CA23D5"/>
    <w:rsid w:val="00CA3736"/>
    <w:rsid w:val="00CA6189"/>
    <w:rsid w:val="00CA68CC"/>
    <w:rsid w:val="00CB0A32"/>
    <w:rsid w:val="00CB2442"/>
    <w:rsid w:val="00CB2531"/>
    <w:rsid w:val="00CB26B8"/>
    <w:rsid w:val="00CB2D71"/>
    <w:rsid w:val="00CB2EA4"/>
    <w:rsid w:val="00CB42F4"/>
    <w:rsid w:val="00CB616B"/>
    <w:rsid w:val="00CB7BC8"/>
    <w:rsid w:val="00CB7EF3"/>
    <w:rsid w:val="00CC36CB"/>
    <w:rsid w:val="00CC60E1"/>
    <w:rsid w:val="00CC7755"/>
    <w:rsid w:val="00CD5CFF"/>
    <w:rsid w:val="00CD6C45"/>
    <w:rsid w:val="00CE0342"/>
    <w:rsid w:val="00CE267F"/>
    <w:rsid w:val="00CE2D88"/>
    <w:rsid w:val="00CE37BA"/>
    <w:rsid w:val="00CE4888"/>
    <w:rsid w:val="00CE7959"/>
    <w:rsid w:val="00CF1A30"/>
    <w:rsid w:val="00CF3BB3"/>
    <w:rsid w:val="00CF673F"/>
    <w:rsid w:val="00CF6DE4"/>
    <w:rsid w:val="00CF7C85"/>
    <w:rsid w:val="00D00E92"/>
    <w:rsid w:val="00D025F5"/>
    <w:rsid w:val="00D075AB"/>
    <w:rsid w:val="00D12366"/>
    <w:rsid w:val="00D13C9C"/>
    <w:rsid w:val="00D15AAE"/>
    <w:rsid w:val="00D1671A"/>
    <w:rsid w:val="00D17242"/>
    <w:rsid w:val="00D22721"/>
    <w:rsid w:val="00D23B6B"/>
    <w:rsid w:val="00D249C0"/>
    <w:rsid w:val="00D24A39"/>
    <w:rsid w:val="00D25645"/>
    <w:rsid w:val="00D31870"/>
    <w:rsid w:val="00D32784"/>
    <w:rsid w:val="00D331C0"/>
    <w:rsid w:val="00D33376"/>
    <w:rsid w:val="00D36261"/>
    <w:rsid w:val="00D364E8"/>
    <w:rsid w:val="00D37CB2"/>
    <w:rsid w:val="00D412F6"/>
    <w:rsid w:val="00D41A95"/>
    <w:rsid w:val="00D4558C"/>
    <w:rsid w:val="00D47EDE"/>
    <w:rsid w:val="00D52A30"/>
    <w:rsid w:val="00D55D5C"/>
    <w:rsid w:val="00D55FEA"/>
    <w:rsid w:val="00D57BDD"/>
    <w:rsid w:val="00D6092E"/>
    <w:rsid w:val="00D66CDB"/>
    <w:rsid w:val="00D66E74"/>
    <w:rsid w:val="00D7127D"/>
    <w:rsid w:val="00D7220C"/>
    <w:rsid w:val="00D731A0"/>
    <w:rsid w:val="00D74F13"/>
    <w:rsid w:val="00D8096C"/>
    <w:rsid w:val="00D80D1F"/>
    <w:rsid w:val="00D82088"/>
    <w:rsid w:val="00D851AB"/>
    <w:rsid w:val="00D861F1"/>
    <w:rsid w:val="00D86D57"/>
    <w:rsid w:val="00D87AD9"/>
    <w:rsid w:val="00D90102"/>
    <w:rsid w:val="00D91838"/>
    <w:rsid w:val="00D91C65"/>
    <w:rsid w:val="00D92756"/>
    <w:rsid w:val="00D94757"/>
    <w:rsid w:val="00D95F68"/>
    <w:rsid w:val="00DA118B"/>
    <w:rsid w:val="00DA171C"/>
    <w:rsid w:val="00DA2B01"/>
    <w:rsid w:val="00DB1AF9"/>
    <w:rsid w:val="00DB28BC"/>
    <w:rsid w:val="00DB4657"/>
    <w:rsid w:val="00DB4C8E"/>
    <w:rsid w:val="00DB53C5"/>
    <w:rsid w:val="00DB720A"/>
    <w:rsid w:val="00DC111B"/>
    <w:rsid w:val="00DC16E2"/>
    <w:rsid w:val="00DC362A"/>
    <w:rsid w:val="00DD0161"/>
    <w:rsid w:val="00DD067D"/>
    <w:rsid w:val="00DD0F89"/>
    <w:rsid w:val="00DD14A9"/>
    <w:rsid w:val="00DD2D70"/>
    <w:rsid w:val="00DD3F77"/>
    <w:rsid w:val="00DD4364"/>
    <w:rsid w:val="00DD4865"/>
    <w:rsid w:val="00DD4BE6"/>
    <w:rsid w:val="00DD66F8"/>
    <w:rsid w:val="00DE09AA"/>
    <w:rsid w:val="00DE2700"/>
    <w:rsid w:val="00DE2777"/>
    <w:rsid w:val="00DE32F3"/>
    <w:rsid w:val="00DE4A37"/>
    <w:rsid w:val="00DE6AF3"/>
    <w:rsid w:val="00DF1682"/>
    <w:rsid w:val="00DF2B5D"/>
    <w:rsid w:val="00DF2C7A"/>
    <w:rsid w:val="00DF39E8"/>
    <w:rsid w:val="00DF5CFA"/>
    <w:rsid w:val="00DF71F5"/>
    <w:rsid w:val="00E01B48"/>
    <w:rsid w:val="00E01D45"/>
    <w:rsid w:val="00E02A99"/>
    <w:rsid w:val="00E0326C"/>
    <w:rsid w:val="00E056A4"/>
    <w:rsid w:val="00E0760D"/>
    <w:rsid w:val="00E13D76"/>
    <w:rsid w:val="00E1618A"/>
    <w:rsid w:val="00E25694"/>
    <w:rsid w:val="00E359E2"/>
    <w:rsid w:val="00E35B34"/>
    <w:rsid w:val="00E418BE"/>
    <w:rsid w:val="00E45596"/>
    <w:rsid w:val="00E456F0"/>
    <w:rsid w:val="00E46334"/>
    <w:rsid w:val="00E47EA3"/>
    <w:rsid w:val="00E50246"/>
    <w:rsid w:val="00E5358B"/>
    <w:rsid w:val="00E635CC"/>
    <w:rsid w:val="00E67E30"/>
    <w:rsid w:val="00E74604"/>
    <w:rsid w:val="00E751F2"/>
    <w:rsid w:val="00E75524"/>
    <w:rsid w:val="00E82694"/>
    <w:rsid w:val="00E83C72"/>
    <w:rsid w:val="00E84787"/>
    <w:rsid w:val="00E855CD"/>
    <w:rsid w:val="00E86F7F"/>
    <w:rsid w:val="00E91C36"/>
    <w:rsid w:val="00E95675"/>
    <w:rsid w:val="00E95AB2"/>
    <w:rsid w:val="00EA3568"/>
    <w:rsid w:val="00EA6767"/>
    <w:rsid w:val="00EA7153"/>
    <w:rsid w:val="00EB2FB6"/>
    <w:rsid w:val="00EC033F"/>
    <w:rsid w:val="00EC1D80"/>
    <w:rsid w:val="00ED20EF"/>
    <w:rsid w:val="00ED4340"/>
    <w:rsid w:val="00ED61E6"/>
    <w:rsid w:val="00ED7C4A"/>
    <w:rsid w:val="00EE38F4"/>
    <w:rsid w:val="00EE568E"/>
    <w:rsid w:val="00EE6E63"/>
    <w:rsid w:val="00EF462B"/>
    <w:rsid w:val="00EF4D82"/>
    <w:rsid w:val="00F03238"/>
    <w:rsid w:val="00F06A11"/>
    <w:rsid w:val="00F10A4A"/>
    <w:rsid w:val="00F11999"/>
    <w:rsid w:val="00F145C9"/>
    <w:rsid w:val="00F15574"/>
    <w:rsid w:val="00F175F5"/>
    <w:rsid w:val="00F20165"/>
    <w:rsid w:val="00F2117A"/>
    <w:rsid w:val="00F2365C"/>
    <w:rsid w:val="00F337DD"/>
    <w:rsid w:val="00F33E92"/>
    <w:rsid w:val="00F3569A"/>
    <w:rsid w:val="00F40932"/>
    <w:rsid w:val="00F46109"/>
    <w:rsid w:val="00F51E16"/>
    <w:rsid w:val="00F54E0F"/>
    <w:rsid w:val="00F5525F"/>
    <w:rsid w:val="00F60EC2"/>
    <w:rsid w:val="00F60F3D"/>
    <w:rsid w:val="00F64450"/>
    <w:rsid w:val="00F76D6B"/>
    <w:rsid w:val="00F8127D"/>
    <w:rsid w:val="00F824A0"/>
    <w:rsid w:val="00F843B2"/>
    <w:rsid w:val="00F85E69"/>
    <w:rsid w:val="00F86074"/>
    <w:rsid w:val="00F878F1"/>
    <w:rsid w:val="00F87B78"/>
    <w:rsid w:val="00F916A7"/>
    <w:rsid w:val="00F943C9"/>
    <w:rsid w:val="00FA3B0C"/>
    <w:rsid w:val="00FA3D3B"/>
    <w:rsid w:val="00FA4078"/>
    <w:rsid w:val="00FA659C"/>
    <w:rsid w:val="00FB4055"/>
    <w:rsid w:val="00FB488F"/>
    <w:rsid w:val="00FB5A9A"/>
    <w:rsid w:val="00FB69D3"/>
    <w:rsid w:val="00FB7497"/>
    <w:rsid w:val="00FB7EBF"/>
    <w:rsid w:val="00FC3113"/>
    <w:rsid w:val="00FC5D16"/>
    <w:rsid w:val="00FC71B9"/>
    <w:rsid w:val="00FD061F"/>
    <w:rsid w:val="00FD2655"/>
    <w:rsid w:val="00FD3F34"/>
    <w:rsid w:val="00FD66CF"/>
    <w:rsid w:val="00FE1145"/>
    <w:rsid w:val="00FE1E06"/>
    <w:rsid w:val="00FE3D9B"/>
    <w:rsid w:val="00FF0CEB"/>
    <w:rsid w:val="00FF1DE4"/>
    <w:rsid w:val="00FF382B"/>
    <w:rsid w:val="00FF3A5C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F4"/>
  </w:style>
  <w:style w:type="paragraph" w:styleId="Heading1">
    <w:name w:val="heading 1"/>
    <w:basedOn w:val="Normal"/>
    <w:next w:val="Normal"/>
    <w:link w:val="Heading1Char"/>
    <w:uiPriority w:val="9"/>
    <w:qFormat/>
    <w:rsid w:val="000F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04"/>
  </w:style>
  <w:style w:type="paragraph" w:styleId="Footer">
    <w:name w:val="footer"/>
    <w:basedOn w:val="Normal"/>
    <w:link w:val="FooterChar"/>
    <w:uiPriority w:val="99"/>
    <w:unhideWhenUsed/>
    <w:rsid w:val="00E74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04"/>
  </w:style>
  <w:style w:type="paragraph" w:styleId="BalloonText">
    <w:name w:val="Balloon Text"/>
    <w:basedOn w:val="Normal"/>
    <w:link w:val="BalloonTextChar"/>
    <w:uiPriority w:val="99"/>
    <w:semiHidden/>
    <w:unhideWhenUsed/>
    <w:rsid w:val="00E7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F75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04"/>
  </w:style>
  <w:style w:type="paragraph" w:styleId="Footer">
    <w:name w:val="footer"/>
    <w:basedOn w:val="Normal"/>
    <w:link w:val="FooterChar"/>
    <w:uiPriority w:val="99"/>
    <w:unhideWhenUsed/>
    <w:rsid w:val="00E74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04"/>
  </w:style>
  <w:style w:type="paragraph" w:styleId="BalloonText">
    <w:name w:val="Balloon Text"/>
    <w:basedOn w:val="Normal"/>
    <w:link w:val="BalloonTextChar"/>
    <w:uiPriority w:val="99"/>
    <w:semiHidden/>
    <w:unhideWhenUsed/>
    <w:rsid w:val="00E7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iversitywales.org.uk/en-GB/Steering-Group-Meet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diversitywales.org.uk/en-GB/Steering-Group-Meeting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odiversitywales.org.uk/en-GB/Spe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diversitywales.org.uk/en-GB/Steering-Group-Meetin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SeanMcHugh</dc:creator>
  <cp:lastModifiedBy>SeanMcHugh</cp:lastModifiedBy>
  <cp:revision>3</cp:revision>
  <dcterms:created xsi:type="dcterms:W3CDTF">2013-02-26T09:53:00Z</dcterms:created>
  <dcterms:modified xsi:type="dcterms:W3CDTF">2013-02-26T15:21:00Z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-935458936</vt:i4>
  </property>
  <property fmtid="{D5CDD505-2E9C-101B-9397-08002B2CF9AE}" pid="3" name="_NewReviewCycle">
    <vt:lpwstr/>
  </property>
  <property fmtid="{D5CDD505-2E9C-101B-9397-08002B2CF9AE}" pid="4" name="_EmailSubject">
    <vt:lpwstr>SEG Meeting 9 draft Actions</vt:lpwstr>
  </property>
  <property fmtid="{D5CDD505-2E9C-101B-9397-08002B2CF9AE}" pid="5" name="_AuthorEmail">
    <vt:lpwstr>stephen.bladwell@rspb.org.uk</vt:lpwstr>
  </property>
  <property fmtid="{D5CDD505-2E9C-101B-9397-08002B2CF9AE}" pid="6" name="_AuthorEmailDisplayName">
    <vt:lpwstr>Bladwell, Stephen</vt:lpwstr>
  </property>
  <property fmtid="{D5CDD505-2E9C-101B-9397-08002B2CF9AE}" pid="7" name="_ReviewingToolsShownOnce">
    <vt:lpwstr/>
  </property>
</Properties>
</file>